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AF2" w:rsidRPr="002F4E2B" w:rsidRDefault="00424D95" w:rsidP="008E2312">
      <w:pPr>
        <w:jc w:val="right"/>
        <w:rPr>
          <w:rFonts w:ascii="Trebuchet MS" w:eastAsia="Times New Roman" w:hAnsi="Trebuchet MS"/>
          <w:sz w:val="20"/>
          <w:szCs w:val="20"/>
        </w:rPr>
      </w:pPr>
      <w:r w:rsidRPr="002F4E2B">
        <w:rPr>
          <w:rFonts w:ascii="Trebuchet MS" w:eastAsia="Times New Roman" w:hAnsi="Trebuchet MS"/>
          <w:sz w:val="20"/>
          <w:szCs w:val="20"/>
        </w:rPr>
        <w:t>Communiqué de presse</w:t>
      </w:r>
    </w:p>
    <w:p w:rsidR="00C32AF2" w:rsidRPr="002F4E2B" w:rsidRDefault="00424D95" w:rsidP="00C86816">
      <w:pPr>
        <w:jc w:val="right"/>
        <w:rPr>
          <w:rFonts w:ascii="Trebuchet MS" w:eastAsia="Times New Roman" w:hAnsi="Trebuchet MS"/>
          <w:sz w:val="20"/>
          <w:szCs w:val="20"/>
        </w:rPr>
      </w:pPr>
      <w:r w:rsidRPr="002F4E2B">
        <w:rPr>
          <w:rFonts w:ascii="Trebuchet MS" w:eastAsia="Times New Roman" w:hAnsi="Trebuchet MS"/>
          <w:sz w:val="20"/>
          <w:szCs w:val="20"/>
        </w:rPr>
        <w:t>Leval</w:t>
      </w:r>
      <w:r w:rsidR="00C86816" w:rsidRPr="002F4E2B">
        <w:rPr>
          <w:rFonts w:ascii="Trebuchet MS" w:eastAsia="Times New Roman" w:hAnsi="Trebuchet MS"/>
          <w:sz w:val="20"/>
          <w:szCs w:val="20"/>
        </w:rPr>
        <w:t xml:space="preserve">lois-Perret, le </w:t>
      </w:r>
      <w:r w:rsidR="00B754F0">
        <w:rPr>
          <w:rFonts w:ascii="Trebuchet MS" w:eastAsia="Times New Roman" w:hAnsi="Trebuchet MS"/>
          <w:sz w:val="20"/>
          <w:szCs w:val="20"/>
        </w:rPr>
        <w:t>18</w:t>
      </w:r>
      <w:r w:rsidR="007E085C" w:rsidRPr="002F4E2B">
        <w:rPr>
          <w:rFonts w:ascii="Trebuchet MS" w:eastAsia="Times New Roman" w:hAnsi="Trebuchet MS"/>
          <w:sz w:val="20"/>
          <w:szCs w:val="20"/>
        </w:rPr>
        <w:t xml:space="preserve"> </w:t>
      </w:r>
      <w:r w:rsidR="00B754F0">
        <w:rPr>
          <w:rFonts w:ascii="Trebuchet MS" w:eastAsia="Times New Roman" w:hAnsi="Trebuchet MS"/>
          <w:sz w:val="20"/>
          <w:szCs w:val="20"/>
        </w:rPr>
        <w:t>février</w:t>
      </w:r>
      <w:r w:rsidR="00831E47" w:rsidRPr="002F4E2B">
        <w:rPr>
          <w:rFonts w:ascii="Trebuchet MS" w:eastAsia="Times New Roman" w:hAnsi="Trebuchet MS"/>
          <w:sz w:val="20"/>
          <w:szCs w:val="20"/>
        </w:rPr>
        <w:t xml:space="preserve"> </w:t>
      </w:r>
      <w:r w:rsidR="007E085C" w:rsidRPr="002F4E2B">
        <w:rPr>
          <w:rFonts w:ascii="Trebuchet MS" w:eastAsia="Times New Roman" w:hAnsi="Trebuchet MS"/>
          <w:sz w:val="20"/>
          <w:szCs w:val="20"/>
        </w:rPr>
        <w:t>201</w:t>
      </w:r>
      <w:r w:rsidR="00B754F0">
        <w:rPr>
          <w:rFonts w:ascii="Trebuchet MS" w:eastAsia="Times New Roman" w:hAnsi="Trebuchet MS"/>
          <w:sz w:val="20"/>
          <w:szCs w:val="20"/>
        </w:rPr>
        <w:t>9</w:t>
      </w:r>
    </w:p>
    <w:p w:rsidR="000C239E" w:rsidRPr="002F4E2B" w:rsidRDefault="000C239E" w:rsidP="00C32AF2">
      <w:pPr>
        <w:jc w:val="both"/>
        <w:rPr>
          <w:rFonts w:ascii="Trebuchet MS" w:eastAsia="Times New Roman" w:hAnsi="Trebuchet MS"/>
          <w:sz w:val="20"/>
          <w:szCs w:val="20"/>
        </w:rPr>
      </w:pPr>
    </w:p>
    <w:p w:rsidR="00247480" w:rsidRPr="002F4E2B" w:rsidRDefault="0037464D" w:rsidP="00EC0143">
      <w:pPr>
        <w:jc w:val="center"/>
        <w:rPr>
          <w:rFonts w:ascii="Trebuchet MS" w:hAnsi="Trebuchet MS"/>
          <w:b/>
          <w:sz w:val="20"/>
          <w:szCs w:val="20"/>
        </w:rPr>
      </w:pPr>
      <w:r w:rsidRPr="002F4E2B">
        <w:rPr>
          <w:rFonts w:ascii="Trebuchet MS" w:hAnsi="Trebuchet MS"/>
          <w:b/>
          <w:i/>
          <w:sz w:val="20"/>
          <w:szCs w:val="20"/>
        </w:rPr>
        <w:t>i</w:t>
      </w:r>
      <w:r w:rsidR="00424D95" w:rsidRPr="002F4E2B">
        <w:rPr>
          <w:rFonts w:ascii="Trebuchet MS" w:hAnsi="Trebuchet MS"/>
          <w:b/>
          <w:sz w:val="20"/>
          <w:szCs w:val="20"/>
        </w:rPr>
        <w:t>dverde s</w:t>
      </w:r>
      <w:r w:rsidR="007E085C" w:rsidRPr="002F4E2B">
        <w:rPr>
          <w:rFonts w:ascii="Trebuchet MS" w:hAnsi="Trebuchet MS"/>
          <w:b/>
          <w:sz w:val="20"/>
          <w:szCs w:val="20"/>
        </w:rPr>
        <w:t>e renfo</w:t>
      </w:r>
      <w:r w:rsidR="000C239E" w:rsidRPr="002F4E2B">
        <w:rPr>
          <w:rFonts w:ascii="Trebuchet MS" w:hAnsi="Trebuchet MS"/>
          <w:b/>
          <w:sz w:val="20"/>
          <w:szCs w:val="20"/>
        </w:rPr>
        <w:t>rc</w:t>
      </w:r>
      <w:bookmarkStart w:id="0" w:name="_GoBack"/>
      <w:bookmarkEnd w:id="0"/>
      <w:r w:rsidR="007E085C" w:rsidRPr="002F4E2B">
        <w:rPr>
          <w:rFonts w:ascii="Trebuchet MS" w:hAnsi="Trebuchet MS"/>
          <w:b/>
          <w:sz w:val="20"/>
          <w:szCs w:val="20"/>
        </w:rPr>
        <w:t xml:space="preserve">e </w:t>
      </w:r>
      <w:r w:rsidR="00AE4B89">
        <w:rPr>
          <w:rFonts w:ascii="Trebuchet MS" w:hAnsi="Trebuchet MS"/>
          <w:b/>
          <w:sz w:val="20"/>
          <w:szCs w:val="20"/>
        </w:rPr>
        <w:t xml:space="preserve">dans la région </w:t>
      </w:r>
      <w:r w:rsidR="00B754F0">
        <w:rPr>
          <w:rFonts w:ascii="Trebuchet MS" w:hAnsi="Trebuchet MS"/>
          <w:b/>
          <w:sz w:val="20"/>
          <w:szCs w:val="20"/>
        </w:rPr>
        <w:t>Bretagne</w:t>
      </w:r>
      <w:r w:rsidR="00AE4B89">
        <w:rPr>
          <w:rFonts w:ascii="Trebuchet MS" w:hAnsi="Trebuchet MS"/>
          <w:b/>
          <w:sz w:val="20"/>
          <w:szCs w:val="20"/>
        </w:rPr>
        <w:t xml:space="preserve"> grâce</w:t>
      </w:r>
      <w:r w:rsidR="000C239E" w:rsidRPr="002F4E2B">
        <w:rPr>
          <w:rFonts w:ascii="Trebuchet MS" w:hAnsi="Trebuchet MS"/>
          <w:b/>
          <w:sz w:val="20"/>
          <w:szCs w:val="20"/>
        </w:rPr>
        <w:t xml:space="preserve"> à l</w:t>
      </w:r>
      <w:r w:rsidR="00AE4B89">
        <w:rPr>
          <w:rFonts w:ascii="Trebuchet MS" w:hAnsi="Trebuchet MS"/>
          <w:b/>
          <w:sz w:val="20"/>
          <w:szCs w:val="20"/>
        </w:rPr>
        <w:t xml:space="preserve">’acquisition </w:t>
      </w:r>
      <w:r w:rsidR="000C239E" w:rsidRPr="002F4E2B">
        <w:rPr>
          <w:rFonts w:ascii="Trebuchet MS" w:hAnsi="Trebuchet MS"/>
          <w:b/>
          <w:sz w:val="20"/>
          <w:szCs w:val="20"/>
        </w:rPr>
        <w:t xml:space="preserve">de </w:t>
      </w:r>
      <w:r w:rsidR="00B754F0">
        <w:rPr>
          <w:rFonts w:ascii="Trebuchet MS" w:hAnsi="Trebuchet MS"/>
          <w:b/>
          <w:sz w:val="20"/>
          <w:szCs w:val="20"/>
        </w:rPr>
        <w:t>Jardins de l’Evron</w:t>
      </w:r>
      <w:r w:rsidR="00AE4B89">
        <w:rPr>
          <w:rFonts w:ascii="Trebuchet MS" w:hAnsi="Trebuchet MS"/>
          <w:b/>
          <w:sz w:val="20"/>
          <w:szCs w:val="20"/>
        </w:rPr>
        <w:t xml:space="preserve"> SAS</w:t>
      </w:r>
    </w:p>
    <w:p w:rsidR="000C239E" w:rsidRPr="002F4E2B" w:rsidRDefault="000C239E" w:rsidP="00831E47">
      <w:pPr>
        <w:jc w:val="center"/>
        <w:rPr>
          <w:rFonts w:ascii="Trebuchet MS" w:hAnsi="Trebuchet MS"/>
          <w:sz w:val="20"/>
          <w:szCs w:val="20"/>
        </w:rPr>
      </w:pPr>
    </w:p>
    <w:p w:rsidR="00424D95" w:rsidRPr="002F4E2B" w:rsidRDefault="0037464D" w:rsidP="00424D95">
      <w:pPr>
        <w:jc w:val="both"/>
        <w:rPr>
          <w:rFonts w:ascii="Trebuchet MS" w:hAnsi="Trebuchet MS"/>
          <w:bCs/>
          <w:sz w:val="20"/>
          <w:szCs w:val="20"/>
        </w:rPr>
      </w:pPr>
      <w:r w:rsidRPr="002F4E2B">
        <w:rPr>
          <w:rFonts w:ascii="Trebuchet MS" w:hAnsi="Trebuchet MS"/>
          <w:i/>
          <w:sz w:val="20"/>
          <w:szCs w:val="20"/>
        </w:rPr>
        <w:t>i</w:t>
      </w:r>
      <w:r w:rsidR="008E2312" w:rsidRPr="002F4E2B">
        <w:rPr>
          <w:rFonts w:ascii="Trebuchet MS" w:hAnsi="Trebuchet MS"/>
          <w:sz w:val="20"/>
          <w:szCs w:val="20"/>
        </w:rPr>
        <w:t>dv</w:t>
      </w:r>
      <w:r w:rsidR="00424D95" w:rsidRPr="002F4E2B">
        <w:rPr>
          <w:rFonts w:ascii="Trebuchet MS" w:hAnsi="Trebuchet MS"/>
          <w:sz w:val="20"/>
          <w:szCs w:val="20"/>
        </w:rPr>
        <w:t xml:space="preserve">erde, </w:t>
      </w:r>
      <w:r w:rsidR="002F4E2B" w:rsidRPr="002F4E2B">
        <w:rPr>
          <w:rFonts w:ascii="Trebuchet MS" w:hAnsi="Trebuchet MS"/>
          <w:sz w:val="20"/>
          <w:szCs w:val="20"/>
        </w:rPr>
        <w:t xml:space="preserve">leader européen </w:t>
      </w:r>
      <w:r w:rsidR="00424D95" w:rsidRPr="002F4E2B">
        <w:rPr>
          <w:rFonts w:ascii="Trebuchet MS" w:hAnsi="Trebuchet MS"/>
          <w:bCs/>
          <w:sz w:val="20"/>
          <w:szCs w:val="20"/>
        </w:rPr>
        <w:t xml:space="preserve">de l'aménagement paysager </w:t>
      </w:r>
      <w:r w:rsidR="006B183B" w:rsidRPr="002F4E2B">
        <w:rPr>
          <w:rFonts w:ascii="Trebuchet MS" w:hAnsi="Trebuchet MS"/>
          <w:bCs/>
          <w:sz w:val="20"/>
          <w:szCs w:val="20"/>
        </w:rPr>
        <w:t xml:space="preserve">et de la maintenance </w:t>
      </w:r>
      <w:r w:rsidR="00424D95" w:rsidRPr="002F4E2B">
        <w:rPr>
          <w:rFonts w:ascii="Trebuchet MS" w:hAnsi="Trebuchet MS"/>
          <w:bCs/>
          <w:sz w:val="20"/>
          <w:szCs w:val="20"/>
        </w:rPr>
        <w:t>de sites naturels, urbains et sportifs,</w:t>
      </w:r>
      <w:r w:rsidR="004E4DFF" w:rsidRPr="002F4E2B">
        <w:rPr>
          <w:rFonts w:ascii="Trebuchet MS" w:hAnsi="Trebuchet MS"/>
          <w:bCs/>
          <w:sz w:val="20"/>
          <w:szCs w:val="20"/>
        </w:rPr>
        <w:t xml:space="preserve"> acquiert</w:t>
      </w:r>
      <w:r w:rsidR="00424D95" w:rsidRPr="002F4E2B">
        <w:rPr>
          <w:rFonts w:ascii="Trebuchet MS" w:hAnsi="Trebuchet MS"/>
          <w:bCs/>
          <w:sz w:val="20"/>
          <w:szCs w:val="20"/>
        </w:rPr>
        <w:t xml:space="preserve"> </w:t>
      </w:r>
      <w:r w:rsidR="00831E47" w:rsidRPr="002F4E2B">
        <w:rPr>
          <w:rFonts w:ascii="Trebuchet MS" w:hAnsi="Trebuchet MS"/>
          <w:bCs/>
          <w:sz w:val="20"/>
          <w:szCs w:val="20"/>
        </w:rPr>
        <w:t xml:space="preserve">l’entreprise </w:t>
      </w:r>
      <w:r w:rsidR="00B754F0">
        <w:rPr>
          <w:rFonts w:ascii="Trebuchet MS" w:hAnsi="Trebuchet MS"/>
          <w:bCs/>
          <w:sz w:val="20"/>
          <w:szCs w:val="20"/>
        </w:rPr>
        <w:t>Jardins de l’Evron</w:t>
      </w:r>
      <w:r w:rsidR="000C239E" w:rsidRPr="002F4E2B">
        <w:rPr>
          <w:rFonts w:ascii="Trebuchet MS" w:hAnsi="Trebuchet MS"/>
          <w:bCs/>
          <w:sz w:val="20"/>
          <w:szCs w:val="20"/>
        </w:rPr>
        <w:t xml:space="preserve"> SA</w:t>
      </w:r>
      <w:r w:rsidR="00AE4B89">
        <w:rPr>
          <w:rFonts w:ascii="Trebuchet MS" w:hAnsi="Trebuchet MS"/>
          <w:bCs/>
          <w:sz w:val="20"/>
          <w:szCs w:val="20"/>
        </w:rPr>
        <w:t>S</w:t>
      </w:r>
      <w:r w:rsidR="00A95A67" w:rsidRPr="002F4E2B">
        <w:rPr>
          <w:rFonts w:ascii="Trebuchet MS" w:hAnsi="Trebuchet MS"/>
          <w:bCs/>
          <w:sz w:val="20"/>
          <w:szCs w:val="20"/>
        </w:rPr>
        <w:t xml:space="preserve">, entreprise </w:t>
      </w:r>
      <w:r w:rsidR="00B754F0">
        <w:rPr>
          <w:rFonts w:ascii="Trebuchet MS" w:hAnsi="Trebuchet MS"/>
          <w:bCs/>
          <w:sz w:val="20"/>
          <w:szCs w:val="20"/>
        </w:rPr>
        <w:t>active en Bretagne</w:t>
      </w:r>
      <w:r w:rsidR="00A06C13" w:rsidRPr="002F4E2B">
        <w:rPr>
          <w:rFonts w:ascii="Trebuchet MS" w:hAnsi="Trebuchet MS"/>
          <w:bCs/>
          <w:sz w:val="20"/>
          <w:szCs w:val="20"/>
        </w:rPr>
        <w:t>.</w:t>
      </w:r>
    </w:p>
    <w:p w:rsidR="004219DE" w:rsidRPr="002F4E2B" w:rsidRDefault="004219DE" w:rsidP="00424D95">
      <w:pPr>
        <w:jc w:val="both"/>
        <w:rPr>
          <w:rFonts w:ascii="Trebuchet MS" w:hAnsi="Trebuchet MS"/>
          <w:bCs/>
          <w:sz w:val="20"/>
          <w:szCs w:val="20"/>
        </w:rPr>
      </w:pPr>
    </w:p>
    <w:p w:rsidR="008023D9" w:rsidRPr="002F4E2B" w:rsidRDefault="007C4978" w:rsidP="00424D95">
      <w:pPr>
        <w:jc w:val="both"/>
        <w:rPr>
          <w:rFonts w:ascii="Trebuchet MS" w:hAnsi="Trebuchet MS"/>
          <w:bCs/>
          <w:sz w:val="20"/>
          <w:szCs w:val="20"/>
        </w:rPr>
      </w:pPr>
      <w:r>
        <w:rPr>
          <w:rFonts w:ascii="Trebuchet MS" w:hAnsi="Trebuchet MS"/>
          <w:bCs/>
          <w:sz w:val="20"/>
          <w:szCs w:val="20"/>
        </w:rPr>
        <w:t xml:space="preserve">L’acquisition de </w:t>
      </w:r>
      <w:r w:rsidR="00B754F0">
        <w:rPr>
          <w:rFonts w:ascii="Trebuchet MS" w:hAnsi="Trebuchet MS"/>
          <w:bCs/>
          <w:sz w:val="20"/>
          <w:szCs w:val="20"/>
        </w:rPr>
        <w:t>Jardins de l’Evron</w:t>
      </w:r>
      <w:r>
        <w:rPr>
          <w:rFonts w:ascii="Trebuchet MS" w:hAnsi="Trebuchet MS"/>
          <w:bCs/>
          <w:sz w:val="20"/>
          <w:szCs w:val="20"/>
        </w:rPr>
        <w:t xml:space="preserve"> va permettre de renforcer significativement la position d’</w:t>
      </w:r>
      <w:r w:rsidRPr="007C4978">
        <w:rPr>
          <w:rFonts w:ascii="Trebuchet MS" w:hAnsi="Trebuchet MS"/>
          <w:bCs/>
          <w:i/>
          <w:sz w:val="20"/>
          <w:szCs w:val="20"/>
        </w:rPr>
        <w:t>i</w:t>
      </w:r>
      <w:r>
        <w:rPr>
          <w:rFonts w:ascii="Trebuchet MS" w:hAnsi="Trebuchet MS"/>
          <w:bCs/>
          <w:sz w:val="20"/>
          <w:szCs w:val="20"/>
        </w:rPr>
        <w:t xml:space="preserve">dverde dans la région, </w:t>
      </w:r>
      <w:r w:rsidR="00B754F0">
        <w:rPr>
          <w:rFonts w:ascii="Trebuchet MS" w:hAnsi="Trebuchet MS"/>
          <w:bCs/>
          <w:sz w:val="20"/>
          <w:szCs w:val="20"/>
        </w:rPr>
        <w:t xml:space="preserve">et de renforcer le maillage territorial d’idverde, déjà présent en Bretagne </w:t>
      </w:r>
      <w:r w:rsidR="00C81946">
        <w:rPr>
          <w:rFonts w:ascii="Trebuchet MS" w:hAnsi="Trebuchet MS"/>
          <w:bCs/>
          <w:sz w:val="20"/>
          <w:szCs w:val="20"/>
        </w:rPr>
        <w:t>à</w:t>
      </w:r>
      <w:r w:rsidR="00B754F0">
        <w:rPr>
          <w:rFonts w:ascii="Trebuchet MS" w:hAnsi="Trebuchet MS"/>
          <w:bCs/>
          <w:sz w:val="20"/>
          <w:szCs w:val="20"/>
        </w:rPr>
        <w:t xml:space="preserve"> travers </w:t>
      </w:r>
      <w:r w:rsidR="00C81946">
        <w:rPr>
          <w:rFonts w:ascii="Trebuchet MS" w:hAnsi="Trebuchet MS"/>
          <w:bCs/>
          <w:sz w:val="20"/>
          <w:szCs w:val="20"/>
        </w:rPr>
        <w:t xml:space="preserve">notamment </w:t>
      </w:r>
      <w:r w:rsidR="00B754F0">
        <w:rPr>
          <w:rFonts w:ascii="Trebuchet MS" w:hAnsi="Trebuchet MS"/>
          <w:bCs/>
          <w:sz w:val="20"/>
          <w:szCs w:val="20"/>
        </w:rPr>
        <w:t>ses agences de Vannes et Rennes.</w:t>
      </w:r>
      <w:r w:rsidR="00CC520A" w:rsidRPr="002F4E2B">
        <w:rPr>
          <w:rFonts w:ascii="Trebuchet MS" w:hAnsi="Trebuchet MS"/>
          <w:bCs/>
          <w:sz w:val="20"/>
          <w:szCs w:val="20"/>
        </w:rPr>
        <w:t xml:space="preserve"> </w:t>
      </w:r>
      <w:r w:rsidR="000C239E" w:rsidRPr="002F4E2B">
        <w:rPr>
          <w:rFonts w:ascii="Trebuchet MS" w:hAnsi="Trebuchet MS"/>
          <w:bCs/>
          <w:sz w:val="20"/>
          <w:szCs w:val="20"/>
        </w:rPr>
        <w:t xml:space="preserve">En intégrant le groupe </w:t>
      </w:r>
      <w:r w:rsidR="000C239E" w:rsidRPr="002F4E2B">
        <w:rPr>
          <w:rFonts w:ascii="Trebuchet MS" w:hAnsi="Trebuchet MS"/>
          <w:bCs/>
          <w:i/>
          <w:sz w:val="20"/>
          <w:szCs w:val="20"/>
        </w:rPr>
        <w:t>i</w:t>
      </w:r>
      <w:r w:rsidR="000C239E" w:rsidRPr="002F4E2B">
        <w:rPr>
          <w:rFonts w:ascii="Trebuchet MS" w:hAnsi="Trebuchet MS"/>
          <w:bCs/>
          <w:sz w:val="20"/>
          <w:szCs w:val="20"/>
        </w:rPr>
        <w:t xml:space="preserve">dverde, </w:t>
      </w:r>
      <w:r w:rsidR="00B754F0">
        <w:rPr>
          <w:rFonts w:ascii="Trebuchet MS" w:hAnsi="Trebuchet MS"/>
          <w:bCs/>
          <w:sz w:val="20"/>
          <w:szCs w:val="20"/>
        </w:rPr>
        <w:t>Jardins de l’Evron</w:t>
      </w:r>
      <w:r w:rsidR="000C239E" w:rsidRPr="002F4E2B">
        <w:rPr>
          <w:rFonts w:ascii="Trebuchet MS" w:hAnsi="Trebuchet MS"/>
          <w:bCs/>
          <w:sz w:val="20"/>
          <w:szCs w:val="20"/>
        </w:rPr>
        <w:t xml:space="preserve"> SA</w:t>
      </w:r>
      <w:r w:rsidR="00962A61">
        <w:rPr>
          <w:rFonts w:ascii="Trebuchet MS" w:hAnsi="Trebuchet MS"/>
          <w:bCs/>
          <w:sz w:val="20"/>
          <w:szCs w:val="20"/>
        </w:rPr>
        <w:t>S</w:t>
      </w:r>
      <w:r w:rsidR="000C239E" w:rsidRPr="002F4E2B">
        <w:rPr>
          <w:rFonts w:ascii="Trebuchet MS" w:hAnsi="Trebuchet MS"/>
          <w:bCs/>
          <w:sz w:val="20"/>
          <w:szCs w:val="20"/>
        </w:rPr>
        <w:t xml:space="preserve"> bénéficiera des synergies </w:t>
      </w:r>
      <w:r w:rsidR="00CC520A" w:rsidRPr="002F4E2B">
        <w:rPr>
          <w:rFonts w:ascii="Trebuchet MS" w:hAnsi="Trebuchet MS"/>
          <w:bCs/>
          <w:sz w:val="20"/>
          <w:szCs w:val="20"/>
        </w:rPr>
        <w:t xml:space="preserve">qui profitent à l’ensemble du groupe : </w:t>
      </w:r>
      <w:r w:rsidR="00560A45">
        <w:rPr>
          <w:rFonts w:ascii="Trebuchet MS" w:hAnsi="Trebuchet MS"/>
          <w:bCs/>
          <w:sz w:val="20"/>
          <w:szCs w:val="20"/>
        </w:rPr>
        <w:t xml:space="preserve">sécurité, </w:t>
      </w:r>
      <w:r w:rsidR="00CC520A" w:rsidRPr="002F4E2B">
        <w:rPr>
          <w:rFonts w:ascii="Trebuchet MS" w:hAnsi="Trebuchet MS"/>
          <w:bCs/>
          <w:sz w:val="20"/>
          <w:szCs w:val="20"/>
        </w:rPr>
        <w:t>achats</w:t>
      </w:r>
      <w:r w:rsidR="00560A45">
        <w:rPr>
          <w:rFonts w:ascii="Trebuchet MS" w:hAnsi="Trebuchet MS"/>
          <w:bCs/>
          <w:sz w:val="20"/>
          <w:szCs w:val="20"/>
        </w:rPr>
        <w:t xml:space="preserve">, </w:t>
      </w:r>
      <w:r w:rsidR="00560A45" w:rsidRPr="00454D1A">
        <w:rPr>
          <w:rFonts w:ascii="Trebuchet MS" w:hAnsi="Trebuchet MS"/>
          <w:bCs/>
          <w:i/>
          <w:sz w:val="20"/>
          <w:szCs w:val="20"/>
        </w:rPr>
        <w:t>commerce</w:t>
      </w:r>
      <w:r w:rsidRPr="00454D1A">
        <w:rPr>
          <w:rFonts w:ascii="Trebuchet MS" w:hAnsi="Trebuchet MS"/>
          <w:bCs/>
          <w:i/>
          <w:sz w:val="20"/>
          <w:szCs w:val="20"/>
        </w:rPr>
        <w:t>,</w:t>
      </w:r>
      <w:r w:rsidR="00CC520A" w:rsidRPr="00454D1A">
        <w:rPr>
          <w:rFonts w:ascii="Trebuchet MS" w:hAnsi="Trebuchet MS"/>
          <w:bCs/>
          <w:i/>
          <w:sz w:val="20"/>
          <w:szCs w:val="20"/>
        </w:rPr>
        <w:t xml:space="preserve"> etc</w:t>
      </w:r>
      <w:r w:rsidR="00560A45" w:rsidRPr="00454D1A">
        <w:rPr>
          <w:rFonts w:ascii="Trebuchet MS" w:hAnsi="Trebuchet MS"/>
          <w:bCs/>
          <w:i/>
          <w:sz w:val="20"/>
          <w:szCs w:val="20"/>
        </w:rPr>
        <w:t>.</w:t>
      </w:r>
      <w:r w:rsidR="005E6570" w:rsidRPr="00454D1A">
        <w:rPr>
          <w:rFonts w:ascii="Trebuchet MS" w:hAnsi="Trebuchet MS"/>
          <w:bCs/>
          <w:i/>
          <w:sz w:val="20"/>
          <w:szCs w:val="20"/>
        </w:rPr>
        <w:t xml:space="preserve"> </w:t>
      </w:r>
      <w:r w:rsidR="002F4E2B" w:rsidRPr="00454D1A">
        <w:rPr>
          <w:rFonts w:ascii="Trebuchet MS" w:hAnsi="Trebuchet MS"/>
          <w:bCs/>
          <w:i/>
          <w:sz w:val="20"/>
          <w:szCs w:val="20"/>
        </w:rPr>
        <w:t>« </w:t>
      </w:r>
      <w:r w:rsidR="007D5F8F">
        <w:rPr>
          <w:rFonts w:ascii="Trebuchet MS" w:hAnsi="Trebuchet MS"/>
          <w:bCs/>
          <w:i/>
          <w:sz w:val="20"/>
          <w:szCs w:val="20"/>
        </w:rPr>
        <w:t xml:space="preserve">Au cours du développement de notre société, </w:t>
      </w:r>
      <w:r w:rsidR="00962A61" w:rsidRPr="00962A61">
        <w:rPr>
          <w:rFonts w:ascii="Trebuchet MS" w:hAnsi="Trebuchet MS"/>
          <w:bCs/>
          <w:i/>
          <w:sz w:val="20"/>
          <w:szCs w:val="20"/>
        </w:rPr>
        <w:t>j</w:t>
      </w:r>
      <w:r w:rsidR="001007C6">
        <w:rPr>
          <w:rFonts w:ascii="Trebuchet MS" w:hAnsi="Trebuchet MS"/>
          <w:bCs/>
          <w:i/>
          <w:sz w:val="20"/>
          <w:szCs w:val="20"/>
        </w:rPr>
        <w:t>’ai rencontré à de nombreuses reprises les équipes idverde sur le terrain et j’ai pu me rendre compte du niveau de service</w:t>
      </w:r>
      <w:r w:rsidR="007D5F8F">
        <w:rPr>
          <w:rFonts w:ascii="Trebuchet MS" w:hAnsi="Trebuchet MS"/>
          <w:bCs/>
          <w:i/>
          <w:sz w:val="20"/>
          <w:szCs w:val="20"/>
        </w:rPr>
        <w:t>s</w:t>
      </w:r>
      <w:r w:rsidR="001007C6">
        <w:rPr>
          <w:rFonts w:ascii="Trebuchet MS" w:hAnsi="Trebuchet MS"/>
          <w:bCs/>
          <w:i/>
          <w:sz w:val="20"/>
          <w:szCs w:val="20"/>
        </w:rPr>
        <w:t xml:space="preserve"> et de compétences développés par les équipes</w:t>
      </w:r>
      <w:r w:rsidR="007D5F8F">
        <w:rPr>
          <w:rFonts w:ascii="Trebuchet MS" w:hAnsi="Trebuchet MS"/>
          <w:bCs/>
          <w:i/>
          <w:sz w:val="20"/>
          <w:szCs w:val="20"/>
        </w:rPr>
        <w:t xml:space="preserve"> idverde</w:t>
      </w:r>
      <w:r w:rsidR="001007C6">
        <w:rPr>
          <w:rFonts w:ascii="Trebuchet MS" w:hAnsi="Trebuchet MS"/>
          <w:bCs/>
          <w:i/>
          <w:sz w:val="20"/>
          <w:szCs w:val="20"/>
        </w:rPr>
        <w:t xml:space="preserve">. A cela s’ajoutait des valeurs du groupe en adéquation avec les valeurs de Jardins de l’Evron. Rejoindre idverde </w:t>
      </w:r>
      <w:r w:rsidR="00962A61">
        <w:rPr>
          <w:rFonts w:ascii="Trebuchet MS" w:hAnsi="Trebuchet MS"/>
          <w:bCs/>
          <w:i/>
          <w:sz w:val="20"/>
          <w:szCs w:val="20"/>
        </w:rPr>
        <w:t xml:space="preserve">s’est </w:t>
      </w:r>
      <w:r w:rsidR="00E96EE5">
        <w:rPr>
          <w:rFonts w:ascii="Trebuchet MS" w:hAnsi="Trebuchet MS"/>
          <w:bCs/>
          <w:i/>
          <w:sz w:val="20"/>
          <w:szCs w:val="20"/>
        </w:rPr>
        <w:t xml:space="preserve">donc </w:t>
      </w:r>
      <w:r w:rsidR="00962A61">
        <w:rPr>
          <w:rFonts w:ascii="Trebuchet MS" w:hAnsi="Trebuchet MS"/>
          <w:bCs/>
          <w:i/>
          <w:sz w:val="20"/>
          <w:szCs w:val="20"/>
        </w:rPr>
        <w:t xml:space="preserve">imposé </w:t>
      </w:r>
      <w:r w:rsidR="00E96EE5">
        <w:rPr>
          <w:rFonts w:ascii="Trebuchet MS" w:hAnsi="Trebuchet MS"/>
          <w:bCs/>
          <w:i/>
          <w:sz w:val="20"/>
          <w:szCs w:val="20"/>
        </w:rPr>
        <w:t xml:space="preserve">rapidement </w:t>
      </w:r>
      <w:r w:rsidR="001007C6">
        <w:rPr>
          <w:rFonts w:ascii="Trebuchet MS" w:hAnsi="Trebuchet MS"/>
          <w:bCs/>
          <w:i/>
          <w:sz w:val="20"/>
          <w:szCs w:val="20"/>
        </w:rPr>
        <w:t>comme la meilleure opportunité de transmission de mon entreprise parmi les différents acteurs qui m’ont approché</w:t>
      </w:r>
      <w:r w:rsidR="00031BAD">
        <w:rPr>
          <w:rFonts w:ascii="Trebuchet MS" w:hAnsi="Trebuchet MS"/>
          <w:bCs/>
          <w:i/>
          <w:sz w:val="20"/>
          <w:szCs w:val="20"/>
        </w:rPr>
        <w:t xml:space="preserve"> </w:t>
      </w:r>
      <w:r w:rsidR="002F4E2B" w:rsidRPr="002F4E2B">
        <w:rPr>
          <w:rFonts w:ascii="Trebuchet MS" w:hAnsi="Trebuchet MS"/>
          <w:bCs/>
          <w:i/>
          <w:sz w:val="20"/>
          <w:szCs w:val="20"/>
        </w:rPr>
        <w:t>»</w:t>
      </w:r>
      <w:r w:rsidR="002F4E2B" w:rsidRPr="002F4E2B">
        <w:rPr>
          <w:rFonts w:ascii="Trebuchet MS" w:hAnsi="Trebuchet MS"/>
          <w:bCs/>
          <w:sz w:val="20"/>
          <w:szCs w:val="20"/>
        </w:rPr>
        <w:t xml:space="preserve"> explique </w:t>
      </w:r>
      <w:r w:rsidR="001007C6">
        <w:rPr>
          <w:rFonts w:ascii="Trebuchet MS" w:hAnsi="Trebuchet MS"/>
          <w:bCs/>
          <w:sz w:val="20"/>
          <w:szCs w:val="20"/>
        </w:rPr>
        <w:t>Pascal Le Bris</w:t>
      </w:r>
      <w:r w:rsidR="002F4E2B" w:rsidRPr="002F4E2B">
        <w:rPr>
          <w:rFonts w:ascii="Trebuchet MS" w:hAnsi="Trebuchet MS"/>
          <w:bCs/>
          <w:sz w:val="20"/>
          <w:szCs w:val="20"/>
        </w:rPr>
        <w:t>.</w:t>
      </w:r>
    </w:p>
    <w:p w:rsidR="008023D9" w:rsidRPr="002F4E2B" w:rsidRDefault="008023D9" w:rsidP="00424D95">
      <w:pPr>
        <w:jc w:val="both"/>
        <w:rPr>
          <w:rFonts w:ascii="Trebuchet MS" w:hAnsi="Trebuchet MS"/>
          <w:bCs/>
          <w:sz w:val="20"/>
          <w:szCs w:val="20"/>
        </w:rPr>
      </w:pPr>
    </w:p>
    <w:p w:rsidR="00596AFC" w:rsidRPr="002F4E2B" w:rsidRDefault="00560A45" w:rsidP="00424D95">
      <w:pPr>
        <w:jc w:val="both"/>
        <w:rPr>
          <w:rFonts w:ascii="Trebuchet MS" w:hAnsi="Trebuchet MS"/>
          <w:bCs/>
          <w:sz w:val="20"/>
          <w:szCs w:val="20"/>
        </w:rPr>
      </w:pPr>
      <w:r>
        <w:rPr>
          <w:rFonts w:ascii="Trebuchet MS" w:hAnsi="Trebuchet MS"/>
          <w:bCs/>
          <w:sz w:val="20"/>
          <w:szCs w:val="20"/>
        </w:rPr>
        <w:t xml:space="preserve">Hervé Lançon, </w:t>
      </w:r>
      <w:r w:rsidRPr="002F4E2B">
        <w:rPr>
          <w:rFonts w:ascii="Trebuchet MS" w:hAnsi="Trebuchet MS"/>
          <w:bCs/>
          <w:sz w:val="20"/>
          <w:szCs w:val="20"/>
        </w:rPr>
        <w:t>président d’</w:t>
      </w:r>
      <w:r w:rsidRPr="002F4E2B">
        <w:rPr>
          <w:rFonts w:ascii="Trebuchet MS" w:hAnsi="Trebuchet MS"/>
          <w:bCs/>
          <w:i/>
          <w:sz w:val="20"/>
          <w:szCs w:val="20"/>
        </w:rPr>
        <w:t>i</w:t>
      </w:r>
      <w:r w:rsidRPr="002F4E2B">
        <w:rPr>
          <w:rFonts w:ascii="Trebuchet MS" w:hAnsi="Trebuchet MS"/>
          <w:bCs/>
          <w:sz w:val="20"/>
          <w:szCs w:val="20"/>
        </w:rPr>
        <w:t xml:space="preserve">dverde </w:t>
      </w:r>
      <w:r>
        <w:rPr>
          <w:rFonts w:ascii="Trebuchet MS" w:hAnsi="Trebuchet MS"/>
          <w:bCs/>
          <w:sz w:val="20"/>
          <w:szCs w:val="20"/>
        </w:rPr>
        <w:t>ajoute</w:t>
      </w:r>
      <w:r w:rsidRPr="002F4E2B">
        <w:rPr>
          <w:rFonts w:ascii="Trebuchet MS" w:hAnsi="Trebuchet MS"/>
          <w:bCs/>
          <w:sz w:val="20"/>
          <w:szCs w:val="20"/>
        </w:rPr>
        <w:t> : « </w:t>
      </w:r>
      <w:r w:rsidR="00454D1A" w:rsidRPr="00972F27">
        <w:rPr>
          <w:rFonts w:ascii="Trebuchet MS" w:hAnsi="Trebuchet MS"/>
          <w:bCs/>
          <w:i/>
          <w:sz w:val="20"/>
          <w:szCs w:val="20"/>
        </w:rPr>
        <w:t xml:space="preserve">l’acquisition de </w:t>
      </w:r>
      <w:r w:rsidR="00B754F0">
        <w:rPr>
          <w:rFonts w:ascii="Trebuchet MS" w:hAnsi="Trebuchet MS"/>
          <w:bCs/>
          <w:i/>
          <w:sz w:val="20"/>
          <w:szCs w:val="20"/>
        </w:rPr>
        <w:t>Jardins de l’Evron</w:t>
      </w:r>
      <w:r w:rsidR="00454D1A" w:rsidRPr="00972F27">
        <w:rPr>
          <w:rFonts w:ascii="Trebuchet MS" w:hAnsi="Trebuchet MS"/>
          <w:bCs/>
          <w:i/>
          <w:sz w:val="20"/>
          <w:szCs w:val="20"/>
        </w:rPr>
        <w:t xml:space="preserve"> illustre à nouveau la stratégie d’idverde de </w:t>
      </w:r>
      <w:r w:rsidR="00FC5411">
        <w:rPr>
          <w:rFonts w:ascii="Trebuchet MS" w:hAnsi="Trebuchet MS"/>
          <w:bCs/>
          <w:i/>
          <w:sz w:val="20"/>
          <w:szCs w:val="20"/>
        </w:rPr>
        <w:t xml:space="preserve">créer un maillage étroit d’agences </w:t>
      </w:r>
      <w:r w:rsidR="00454D1A" w:rsidRPr="00972F27">
        <w:rPr>
          <w:rFonts w:ascii="Trebuchet MS" w:hAnsi="Trebuchet MS"/>
          <w:bCs/>
          <w:i/>
          <w:sz w:val="20"/>
          <w:szCs w:val="20"/>
        </w:rPr>
        <w:t xml:space="preserve">dans chaque région </w:t>
      </w:r>
      <w:r w:rsidR="00972F27" w:rsidRPr="00972F27">
        <w:rPr>
          <w:rFonts w:ascii="Trebuchet MS" w:hAnsi="Trebuchet MS"/>
          <w:bCs/>
          <w:i/>
          <w:sz w:val="20"/>
          <w:szCs w:val="20"/>
        </w:rPr>
        <w:t>afin d’offrir une forte réactivité à nos clients</w:t>
      </w:r>
      <w:r w:rsidR="00FC5411">
        <w:rPr>
          <w:rFonts w:ascii="Trebuchet MS" w:hAnsi="Trebuchet MS"/>
          <w:bCs/>
          <w:i/>
          <w:sz w:val="20"/>
          <w:szCs w:val="20"/>
        </w:rPr>
        <w:t xml:space="preserve"> et des solutions locales</w:t>
      </w:r>
      <w:r w:rsidR="00972F27" w:rsidRPr="00972F27">
        <w:rPr>
          <w:rFonts w:ascii="Trebuchet MS" w:hAnsi="Trebuchet MS"/>
          <w:bCs/>
          <w:i/>
          <w:sz w:val="20"/>
          <w:szCs w:val="20"/>
        </w:rPr>
        <w:t xml:space="preserve">, </w:t>
      </w:r>
      <w:r w:rsidR="00FC5411">
        <w:rPr>
          <w:rFonts w:ascii="Trebuchet MS" w:hAnsi="Trebuchet MS"/>
          <w:bCs/>
          <w:i/>
          <w:sz w:val="20"/>
          <w:szCs w:val="20"/>
        </w:rPr>
        <w:t xml:space="preserve">mais </w:t>
      </w:r>
      <w:r w:rsidR="00972F27" w:rsidRPr="00972F27">
        <w:rPr>
          <w:rFonts w:ascii="Trebuchet MS" w:hAnsi="Trebuchet MS"/>
          <w:bCs/>
          <w:i/>
          <w:sz w:val="20"/>
          <w:szCs w:val="20"/>
        </w:rPr>
        <w:t xml:space="preserve">également de leur proposer une offre </w:t>
      </w:r>
      <w:r w:rsidR="00FC5411">
        <w:rPr>
          <w:rFonts w:ascii="Trebuchet MS" w:hAnsi="Trebuchet MS"/>
          <w:bCs/>
          <w:i/>
          <w:sz w:val="20"/>
          <w:szCs w:val="20"/>
        </w:rPr>
        <w:t xml:space="preserve">complète de services avec </w:t>
      </w:r>
      <w:r w:rsidR="00454D1A" w:rsidRPr="00972F27">
        <w:rPr>
          <w:rFonts w:ascii="Trebuchet MS" w:hAnsi="Trebuchet MS"/>
          <w:bCs/>
          <w:i/>
          <w:sz w:val="20"/>
          <w:szCs w:val="20"/>
        </w:rPr>
        <w:t xml:space="preserve">un </w:t>
      </w:r>
      <w:r w:rsidR="00972F27" w:rsidRPr="00972F27">
        <w:rPr>
          <w:rFonts w:ascii="Trebuchet MS" w:hAnsi="Trebuchet MS"/>
          <w:bCs/>
          <w:i/>
          <w:sz w:val="20"/>
          <w:szCs w:val="20"/>
        </w:rPr>
        <w:t xml:space="preserve">niveau d’expertises inégalé, </w:t>
      </w:r>
      <w:r w:rsidR="00FC5411">
        <w:rPr>
          <w:rFonts w:ascii="Trebuchet MS" w:hAnsi="Trebuchet MS"/>
          <w:bCs/>
          <w:i/>
          <w:sz w:val="20"/>
          <w:szCs w:val="20"/>
        </w:rPr>
        <w:t xml:space="preserve">fruit des expériences </w:t>
      </w:r>
      <w:r w:rsidR="00972F27" w:rsidRPr="00972F27">
        <w:rPr>
          <w:rFonts w:ascii="Trebuchet MS" w:hAnsi="Trebuchet MS"/>
          <w:bCs/>
          <w:i/>
          <w:sz w:val="20"/>
          <w:szCs w:val="20"/>
        </w:rPr>
        <w:t xml:space="preserve">développées au sein de chaque équipe </w:t>
      </w:r>
      <w:r w:rsidRPr="00972F27">
        <w:rPr>
          <w:rFonts w:ascii="Trebuchet MS" w:hAnsi="Trebuchet MS"/>
          <w:bCs/>
          <w:i/>
          <w:sz w:val="20"/>
          <w:szCs w:val="20"/>
        </w:rPr>
        <w:t>»</w:t>
      </w:r>
      <w:r w:rsidRPr="002F4E2B">
        <w:rPr>
          <w:rFonts w:ascii="Trebuchet MS" w:hAnsi="Trebuchet MS"/>
          <w:bCs/>
          <w:i/>
          <w:sz w:val="20"/>
          <w:szCs w:val="20"/>
        </w:rPr>
        <w:t>.</w:t>
      </w:r>
      <w:r>
        <w:rPr>
          <w:rFonts w:ascii="Trebuchet MS" w:hAnsi="Trebuchet MS"/>
          <w:bCs/>
          <w:i/>
          <w:sz w:val="20"/>
          <w:szCs w:val="20"/>
        </w:rPr>
        <w:t xml:space="preserve"> </w:t>
      </w:r>
      <w:r w:rsidR="00B754F0" w:rsidRPr="00B754F0">
        <w:rPr>
          <w:rFonts w:ascii="Trebuchet MS" w:hAnsi="Trebuchet MS"/>
          <w:bCs/>
          <w:sz w:val="20"/>
          <w:szCs w:val="20"/>
        </w:rPr>
        <w:t>Pascal Le Bris</w:t>
      </w:r>
      <w:r w:rsidR="0099542D" w:rsidRPr="002F4E2B">
        <w:rPr>
          <w:rFonts w:ascii="Trebuchet MS" w:hAnsi="Trebuchet MS"/>
          <w:bCs/>
          <w:sz w:val="20"/>
          <w:szCs w:val="20"/>
        </w:rPr>
        <w:t xml:space="preserve"> </w:t>
      </w:r>
      <w:r w:rsidR="00AE4B89">
        <w:rPr>
          <w:rFonts w:ascii="Trebuchet MS" w:hAnsi="Trebuchet MS"/>
          <w:bCs/>
          <w:sz w:val="20"/>
          <w:szCs w:val="20"/>
        </w:rPr>
        <w:t>poursui</w:t>
      </w:r>
      <w:r w:rsidR="003F05E8">
        <w:rPr>
          <w:rFonts w:ascii="Trebuchet MS" w:hAnsi="Trebuchet MS"/>
          <w:bCs/>
          <w:sz w:val="20"/>
          <w:szCs w:val="20"/>
        </w:rPr>
        <w:t>vra</w:t>
      </w:r>
      <w:r w:rsidR="00AE4B89">
        <w:rPr>
          <w:rFonts w:ascii="Trebuchet MS" w:hAnsi="Trebuchet MS"/>
          <w:bCs/>
          <w:sz w:val="20"/>
          <w:szCs w:val="20"/>
        </w:rPr>
        <w:t xml:space="preserve"> le développement de l’activité de </w:t>
      </w:r>
      <w:r w:rsidR="00B754F0">
        <w:rPr>
          <w:rFonts w:ascii="Trebuchet MS" w:hAnsi="Trebuchet MS"/>
          <w:bCs/>
          <w:sz w:val="20"/>
          <w:szCs w:val="20"/>
        </w:rPr>
        <w:t>Jardins de l’Evron</w:t>
      </w:r>
      <w:r w:rsidR="00AE4B89">
        <w:rPr>
          <w:rFonts w:ascii="Trebuchet MS" w:hAnsi="Trebuchet MS"/>
          <w:bCs/>
          <w:sz w:val="20"/>
          <w:szCs w:val="20"/>
        </w:rPr>
        <w:t xml:space="preserve"> et </w:t>
      </w:r>
      <w:r w:rsidR="002002F2" w:rsidRPr="002F4E2B">
        <w:rPr>
          <w:rFonts w:ascii="Trebuchet MS" w:hAnsi="Trebuchet MS"/>
          <w:bCs/>
          <w:sz w:val="20"/>
          <w:szCs w:val="20"/>
        </w:rPr>
        <w:t>assure</w:t>
      </w:r>
      <w:r w:rsidR="00AE4B89">
        <w:rPr>
          <w:rFonts w:ascii="Trebuchet MS" w:hAnsi="Trebuchet MS"/>
          <w:bCs/>
          <w:sz w:val="20"/>
          <w:szCs w:val="20"/>
        </w:rPr>
        <w:t>ra</w:t>
      </w:r>
      <w:r w:rsidR="002002F2" w:rsidRPr="002F4E2B">
        <w:rPr>
          <w:rFonts w:ascii="Trebuchet MS" w:hAnsi="Trebuchet MS"/>
          <w:bCs/>
          <w:sz w:val="20"/>
          <w:szCs w:val="20"/>
        </w:rPr>
        <w:t xml:space="preserve"> </w:t>
      </w:r>
      <w:r w:rsidR="00FD3FEA" w:rsidRPr="002F4E2B">
        <w:rPr>
          <w:rFonts w:ascii="Trebuchet MS" w:hAnsi="Trebuchet MS"/>
          <w:bCs/>
          <w:sz w:val="20"/>
          <w:szCs w:val="20"/>
        </w:rPr>
        <w:t>l’</w:t>
      </w:r>
      <w:r w:rsidR="002002F2" w:rsidRPr="002F4E2B">
        <w:rPr>
          <w:rFonts w:ascii="Trebuchet MS" w:hAnsi="Trebuchet MS"/>
          <w:bCs/>
          <w:sz w:val="20"/>
          <w:szCs w:val="20"/>
        </w:rPr>
        <w:t xml:space="preserve">intégration </w:t>
      </w:r>
      <w:r w:rsidR="0037464D" w:rsidRPr="002F4E2B">
        <w:rPr>
          <w:rFonts w:ascii="Trebuchet MS" w:hAnsi="Trebuchet MS"/>
          <w:bCs/>
          <w:sz w:val="20"/>
          <w:szCs w:val="20"/>
        </w:rPr>
        <w:t xml:space="preserve">de sa société dans le </w:t>
      </w:r>
      <w:r w:rsidR="0099542D" w:rsidRPr="002F4E2B">
        <w:rPr>
          <w:rFonts w:ascii="Trebuchet MS" w:hAnsi="Trebuchet MS"/>
          <w:bCs/>
          <w:sz w:val="20"/>
          <w:szCs w:val="20"/>
        </w:rPr>
        <w:t xml:space="preserve">groupe </w:t>
      </w:r>
      <w:r w:rsidR="0037464D" w:rsidRPr="002F4E2B">
        <w:rPr>
          <w:rFonts w:ascii="Trebuchet MS" w:hAnsi="Trebuchet MS"/>
          <w:bCs/>
          <w:i/>
          <w:sz w:val="20"/>
          <w:szCs w:val="20"/>
        </w:rPr>
        <w:t>i</w:t>
      </w:r>
      <w:r w:rsidR="008023D9" w:rsidRPr="002F4E2B">
        <w:rPr>
          <w:rFonts w:ascii="Trebuchet MS" w:hAnsi="Trebuchet MS"/>
          <w:bCs/>
          <w:sz w:val="20"/>
          <w:szCs w:val="20"/>
        </w:rPr>
        <w:t>dverde</w:t>
      </w:r>
      <w:r w:rsidR="0099542D" w:rsidRPr="002F4E2B">
        <w:rPr>
          <w:rFonts w:ascii="Trebuchet MS" w:hAnsi="Trebuchet MS"/>
          <w:bCs/>
          <w:sz w:val="20"/>
          <w:szCs w:val="20"/>
        </w:rPr>
        <w:t>.</w:t>
      </w:r>
      <w:r w:rsidR="00B261A7" w:rsidRPr="002F4E2B">
        <w:rPr>
          <w:rFonts w:ascii="Trebuchet MS" w:hAnsi="Trebuchet MS"/>
          <w:bCs/>
          <w:sz w:val="20"/>
          <w:szCs w:val="20"/>
        </w:rPr>
        <w:t xml:space="preserve"> </w:t>
      </w:r>
    </w:p>
    <w:p w:rsidR="00683078" w:rsidRPr="002F4E2B" w:rsidRDefault="00683078" w:rsidP="009A6975">
      <w:pPr>
        <w:jc w:val="both"/>
        <w:rPr>
          <w:rFonts w:ascii="Trebuchet MS" w:hAnsi="Trebuchet MS"/>
          <w:bCs/>
          <w:sz w:val="20"/>
          <w:szCs w:val="20"/>
        </w:rPr>
      </w:pPr>
    </w:p>
    <w:p w:rsidR="002F4E2B" w:rsidRPr="002F4E2B" w:rsidRDefault="002F4E2B" w:rsidP="009A6975">
      <w:pPr>
        <w:jc w:val="both"/>
        <w:rPr>
          <w:rFonts w:ascii="Trebuchet MS" w:hAnsi="Trebuchet MS"/>
          <w:bCs/>
          <w:i/>
          <w:sz w:val="20"/>
          <w:szCs w:val="20"/>
          <w:u w:val="single"/>
        </w:rPr>
      </w:pPr>
      <w:r w:rsidRPr="002F4E2B">
        <w:rPr>
          <w:rFonts w:ascii="Trebuchet MS" w:hAnsi="Trebuchet MS"/>
          <w:bCs/>
          <w:i/>
          <w:sz w:val="20"/>
          <w:szCs w:val="20"/>
          <w:u w:val="single"/>
        </w:rPr>
        <w:t xml:space="preserve">A propos de </w:t>
      </w:r>
      <w:r w:rsidR="00575B01">
        <w:rPr>
          <w:rFonts w:ascii="Trebuchet MS" w:hAnsi="Trebuchet MS"/>
          <w:bCs/>
          <w:i/>
          <w:sz w:val="20"/>
          <w:szCs w:val="20"/>
          <w:u w:val="single"/>
        </w:rPr>
        <w:t>Jardins de l’Evron</w:t>
      </w:r>
      <w:r w:rsidRPr="002F4E2B">
        <w:rPr>
          <w:rFonts w:ascii="Trebuchet MS" w:hAnsi="Trebuchet MS"/>
          <w:bCs/>
          <w:i/>
          <w:sz w:val="20"/>
          <w:szCs w:val="20"/>
          <w:u w:val="single"/>
        </w:rPr>
        <w:t xml:space="preserve"> SA</w:t>
      </w:r>
      <w:r w:rsidR="00386130">
        <w:rPr>
          <w:rFonts w:ascii="Trebuchet MS" w:hAnsi="Trebuchet MS"/>
          <w:bCs/>
          <w:i/>
          <w:sz w:val="20"/>
          <w:szCs w:val="20"/>
          <w:u w:val="single"/>
        </w:rPr>
        <w:t>S</w:t>
      </w:r>
    </w:p>
    <w:p w:rsidR="009A6975" w:rsidRDefault="009A6975" w:rsidP="009A6975">
      <w:pPr>
        <w:jc w:val="both"/>
        <w:rPr>
          <w:rFonts w:ascii="Trebuchet MS" w:hAnsi="Trebuchet MS"/>
          <w:bCs/>
          <w:i/>
          <w:sz w:val="20"/>
          <w:szCs w:val="20"/>
        </w:rPr>
      </w:pPr>
      <w:r w:rsidRPr="002F4E2B">
        <w:rPr>
          <w:rFonts w:ascii="Trebuchet MS" w:hAnsi="Trebuchet MS"/>
          <w:bCs/>
          <w:i/>
          <w:sz w:val="20"/>
          <w:szCs w:val="20"/>
        </w:rPr>
        <w:t>Fondé</w:t>
      </w:r>
      <w:r w:rsidR="00C42715" w:rsidRPr="002F4E2B">
        <w:rPr>
          <w:rFonts w:ascii="Trebuchet MS" w:hAnsi="Trebuchet MS"/>
          <w:bCs/>
          <w:i/>
          <w:sz w:val="20"/>
          <w:szCs w:val="20"/>
        </w:rPr>
        <w:t>e</w:t>
      </w:r>
      <w:r w:rsidRPr="002F4E2B">
        <w:rPr>
          <w:rFonts w:ascii="Trebuchet MS" w:hAnsi="Trebuchet MS"/>
          <w:bCs/>
          <w:i/>
          <w:sz w:val="20"/>
          <w:szCs w:val="20"/>
        </w:rPr>
        <w:t xml:space="preserve"> en </w:t>
      </w:r>
      <w:r w:rsidR="00373260">
        <w:rPr>
          <w:rFonts w:ascii="Trebuchet MS" w:hAnsi="Trebuchet MS"/>
          <w:bCs/>
          <w:i/>
          <w:sz w:val="20"/>
          <w:szCs w:val="20"/>
        </w:rPr>
        <w:t>1986</w:t>
      </w:r>
      <w:r w:rsidR="00C86816" w:rsidRPr="002F4E2B">
        <w:rPr>
          <w:rFonts w:ascii="Trebuchet MS" w:hAnsi="Trebuchet MS"/>
          <w:bCs/>
          <w:i/>
          <w:sz w:val="20"/>
          <w:szCs w:val="20"/>
        </w:rPr>
        <w:t xml:space="preserve">, la société </w:t>
      </w:r>
      <w:r w:rsidR="00373260">
        <w:rPr>
          <w:rFonts w:ascii="Trebuchet MS" w:hAnsi="Trebuchet MS"/>
          <w:bCs/>
          <w:i/>
          <w:sz w:val="20"/>
          <w:szCs w:val="20"/>
        </w:rPr>
        <w:t>Jardins de l’Evron</w:t>
      </w:r>
      <w:r w:rsidR="003F05E8">
        <w:rPr>
          <w:rFonts w:ascii="Trebuchet MS" w:hAnsi="Trebuchet MS"/>
          <w:bCs/>
          <w:i/>
          <w:sz w:val="20"/>
          <w:szCs w:val="20"/>
        </w:rPr>
        <w:t xml:space="preserve"> SAS</w:t>
      </w:r>
      <w:r w:rsidR="00E13E5D" w:rsidRPr="002F4E2B">
        <w:rPr>
          <w:rFonts w:ascii="Trebuchet MS" w:hAnsi="Trebuchet MS"/>
          <w:bCs/>
          <w:i/>
          <w:sz w:val="20"/>
          <w:szCs w:val="20"/>
        </w:rPr>
        <w:t xml:space="preserve"> </w:t>
      </w:r>
      <w:r w:rsidR="003F05E8">
        <w:rPr>
          <w:rFonts w:ascii="Trebuchet MS" w:hAnsi="Trebuchet MS"/>
          <w:bCs/>
          <w:i/>
          <w:sz w:val="20"/>
          <w:szCs w:val="20"/>
        </w:rPr>
        <w:t xml:space="preserve">a développé un ancrage fort dans le département </w:t>
      </w:r>
      <w:r w:rsidR="00373260">
        <w:rPr>
          <w:rFonts w:ascii="Trebuchet MS" w:hAnsi="Trebuchet MS"/>
          <w:bCs/>
          <w:i/>
          <w:sz w:val="20"/>
          <w:szCs w:val="20"/>
        </w:rPr>
        <w:t>22</w:t>
      </w:r>
      <w:r w:rsidR="003F05E8">
        <w:rPr>
          <w:rFonts w:ascii="Trebuchet MS" w:hAnsi="Trebuchet MS"/>
          <w:bCs/>
          <w:i/>
          <w:sz w:val="20"/>
          <w:szCs w:val="20"/>
        </w:rPr>
        <w:t xml:space="preserve"> avec une clientèle fidèle</w:t>
      </w:r>
      <w:r w:rsidR="00386130">
        <w:rPr>
          <w:rFonts w:ascii="Trebuchet MS" w:hAnsi="Trebuchet MS"/>
          <w:bCs/>
          <w:i/>
          <w:sz w:val="20"/>
          <w:szCs w:val="20"/>
        </w:rPr>
        <w:t xml:space="preserve">, attirée par les </w:t>
      </w:r>
      <w:r w:rsidR="003F05E8" w:rsidRPr="003F05E8">
        <w:rPr>
          <w:rFonts w:ascii="Trebuchet MS" w:hAnsi="Trebuchet MS"/>
          <w:bCs/>
          <w:i/>
          <w:sz w:val="20"/>
          <w:szCs w:val="20"/>
        </w:rPr>
        <w:t xml:space="preserve">multiples compétences </w:t>
      </w:r>
      <w:r w:rsidR="003F05E8">
        <w:rPr>
          <w:rFonts w:ascii="Trebuchet MS" w:hAnsi="Trebuchet MS"/>
          <w:bCs/>
          <w:i/>
          <w:sz w:val="20"/>
          <w:szCs w:val="20"/>
        </w:rPr>
        <w:t xml:space="preserve">de </w:t>
      </w:r>
      <w:r w:rsidR="00386130">
        <w:rPr>
          <w:rFonts w:ascii="Trebuchet MS" w:hAnsi="Trebuchet MS"/>
          <w:bCs/>
          <w:i/>
          <w:sz w:val="20"/>
          <w:szCs w:val="20"/>
        </w:rPr>
        <w:t>l’</w:t>
      </w:r>
      <w:r w:rsidR="003F05E8">
        <w:rPr>
          <w:rFonts w:ascii="Trebuchet MS" w:hAnsi="Trebuchet MS"/>
          <w:bCs/>
          <w:i/>
          <w:sz w:val="20"/>
          <w:szCs w:val="20"/>
        </w:rPr>
        <w:t xml:space="preserve">équipe </w:t>
      </w:r>
      <w:r w:rsidR="00386130">
        <w:rPr>
          <w:rFonts w:ascii="Trebuchet MS" w:hAnsi="Trebuchet MS"/>
          <w:bCs/>
          <w:i/>
          <w:sz w:val="20"/>
          <w:szCs w:val="20"/>
        </w:rPr>
        <w:t xml:space="preserve">de </w:t>
      </w:r>
      <w:r w:rsidR="00373260">
        <w:rPr>
          <w:rFonts w:ascii="Trebuchet MS" w:hAnsi="Trebuchet MS"/>
          <w:bCs/>
          <w:i/>
          <w:sz w:val="20"/>
          <w:szCs w:val="20"/>
        </w:rPr>
        <w:t>Jardins de l’Evron</w:t>
      </w:r>
      <w:r w:rsidR="00386130">
        <w:rPr>
          <w:rFonts w:ascii="Trebuchet MS" w:hAnsi="Trebuchet MS"/>
          <w:bCs/>
          <w:i/>
          <w:sz w:val="20"/>
          <w:szCs w:val="20"/>
        </w:rPr>
        <w:t xml:space="preserve"> </w:t>
      </w:r>
      <w:r w:rsidR="003F05E8" w:rsidRPr="003F05E8">
        <w:rPr>
          <w:rFonts w:ascii="Trebuchet MS" w:hAnsi="Trebuchet MS"/>
          <w:bCs/>
          <w:i/>
          <w:sz w:val="20"/>
          <w:szCs w:val="20"/>
        </w:rPr>
        <w:t xml:space="preserve">dans l’aménagement paysager </w:t>
      </w:r>
      <w:r w:rsidR="00373260">
        <w:rPr>
          <w:rFonts w:ascii="Trebuchet MS" w:hAnsi="Trebuchet MS"/>
          <w:bCs/>
          <w:i/>
          <w:sz w:val="20"/>
          <w:szCs w:val="20"/>
        </w:rPr>
        <w:t xml:space="preserve">et </w:t>
      </w:r>
      <w:r w:rsidR="003F05E8" w:rsidRPr="003F05E8">
        <w:rPr>
          <w:rFonts w:ascii="Trebuchet MS" w:hAnsi="Trebuchet MS"/>
          <w:bCs/>
          <w:i/>
          <w:sz w:val="20"/>
          <w:szCs w:val="20"/>
        </w:rPr>
        <w:t>l’entretien des espaces verts.</w:t>
      </w:r>
      <w:r w:rsidR="000D65D8" w:rsidRPr="002F4E2B">
        <w:rPr>
          <w:rFonts w:ascii="Trebuchet MS" w:hAnsi="Trebuchet MS"/>
          <w:bCs/>
          <w:i/>
          <w:sz w:val="20"/>
          <w:szCs w:val="20"/>
        </w:rPr>
        <w:t xml:space="preserve"> </w:t>
      </w:r>
      <w:r w:rsidR="002F4E2B" w:rsidRPr="002F4E2B">
        <w:rPr>
          <w:rFonts w:ascii="Trebuchet MS" w:hAnsi="Trebuchet MS"/>
          <w:bCs/>
          <w:i/>
          <w:sz w:val="20"/>
          <w:szCs w:val="20"/>
        </w:rPr>
        <w:t xml:space="preserve">Employant une </w:t>
      </w:r>
      <w:r w:rsidR="00373260">
        <w:rPr>
          <w:rFonts w:ascii="Trebuchet MS" w:hAnsi="Trebuchet MS"/>
          <w:bCs/>
          <w:i/>
          <w:sz w:val="20"/>
          <w:szCs w:val="20"/>
        </w:rPr>
        <w:t>douzaine</w:t>
      </w:r>
      <w:r w:rsidR="002F4E2B" w:rsidRPr="002F4E2B">
        <w:rPr>
          <w:rFonts w:ascii="Trebuchet MS" w:hAnsi="Trebuchet MS"/>
          <w:bCs/>
          <w:i/>
          <w:sz w:val="20"/>
          <w:szCs w:val="20"/>
        </w:rPr>
        <w:t xml:space="preserve"> de salariés, l’entreprise </w:t>
      </w:r>
      <w:r w:rsidRPr="002F4E2B">
        <w:rPr>
          <w:rFonts w:ascii="Trebuchet MS" w:hAnsi="Trebuchet MS"/>
          <w:bCs/>
          <w:i/>
          <w:sz w:val="20"/>
          <w:szCs w:val="20"/>
        </w:rPr>
        <w:t xml:space="preserve">travaille </w:t>
      </w:r>
      <w:r w:rsidR="00373260">
        <w:rPr>
          <w:rFonts w:ascii="Trebuchet MS" w:hAnsi="Trebuchet MS"/>
          <w:bCs/>
          <w:i/>
          <w:sz w:val="20"/>
          <w:szCs w:val="20"/>
        </w:rPr>
        <w:t xml:space="preserve">avec un nombre varié de clients </w:t>
      </w:r>
      <w:r w:rsidR="00EC0143" w:rsidRPr="002F4E2B">
        <w:rPr>
          <w:rFonts w:ascii="Trebuchet MS" w:hAnsi="Trebuchet MS"/>
          <w:bCs/>
          <w:i/>
          <w:sz w:val="20"/>
          <w:szCs w:val="20"/>
        </w:rPr>
        <w:t xml:space="preserve">B2B </w:t>
      </w:r>
      <w:r w:rsidR="00E13E5D" w:rsidRPr="002F4E2B">
        <w:rPr>
          <w:rFonts w:ascii="Trebuchet MS" w:hAnsi="Trebuchet MS"/>
          <w:bCs/>
          <w:i/>
          <w:sz w:val="20"/>
          <w:szCs w:val="20"/>
        </w:rPr>
        <w:t>public</w:t>
      </w:r>
      <w:r w:rsidR="009646F8" w:rsidRPr="002F4E2B">
        <w:rPr>
          <w:rFonts w:ascii="Trebuchet MS" w:hAnsi="Trebuchet MS"/>
          <w:bCs/>
          <w:i/>
          <w:sz w:val="20"/>
          <w:szCs w:val="20"/>
        </w:rPr>
        <w:t>s</w:t>
      </w:r>
      <w:r w:rsidR="00E13E5D" w:rsidRPr="002F4E2B">
        <w:rPr>
          <w:rFonts w:ascii="Trebuchet MS" w:hAnsi="Trebuchet MS"/>
          <w:bCs/>
          <w:i/>
          <w:sz w:val="20"/>
          <w:szCs w:val="20"/>
        </w:rPr>
        <w:t xml:space="preserve"> </w:t>
      </w:r>
      <w:r w:rsidR="00EC0143" w:rsidRPr="002F4E2B">
        <w:rPr>
          <w:rFonts w:ascii="Trebuchet MS" w:hAnsi="Trebuchet MS"/>
          <w:bCs/>
          <w:i/>
          <w:sz w:val="20"/>
          <w:szCs w:val="20"/>
        </w:rPr>
        <w:t>ou privés</w:t>
      </w:r>
      <w:r w:rsidR="00373260">
        <w:rPr>
          <w:rFonts w:ascii="Trebuchet MS" w:hAnsi="Trebuchet MS"/>
          <w:bCs/>
          <w:i/>
          <w:sz w:val="20"/>
          <w:szCs w:val="20"/>
        </w:rPr>
        <w:t>, ainsi que de particuliers</w:t>
      </w:r>
      <w:r w:rsidR="000D65D8" w:rsidRPr="002F4E2B">
        <w:rPr>
          <w:rFonts w:ascii="Trebuchet MS" w:hAnsi="Trebuchet MS"/>
          <w:bCs/>
          <w:i/>
          <w:sz w:val="20"/>
          <w:szCs w:val="20"/>
        </w:rPr>
        <w:t>.</w:t>
      </w:r>
    </w:p>
    <w:p w:rsidR="00631A58" w:rsidRDefault="007D5F8F" w:rsidP="00424D95">
      <w:pPr>
        <w:jc w:val="both"/>
        <w:rPr>
          <w:rFonts w:ascii="Trebuchet MS" w:hAnsi="Trebuchet MS"/>
          <w:bCs/>
          <w:i/>
          <w:sz w:val="20"/>
          <w:szCs w:val="20"/>
        </w:rPr>
      </w:pPr>
      <w:hyperlink r:id="rId9" w:history="1">
        <w:r w:rsidRPr="008939B6">
          <w:rPr>
            <w:rStyle w:val="Lienhypertexte"/>
            <w:rFonts w:ascii="Trebuchet MS" w:hAnsi="Trebuchet MS"/>
            <w:bCs/>
            <w:i/>
            <w:sz w:val="20"/>
            <w:szCs w:val="20"/>
          </w:rPr>
          <w:t>http://www.jardin-de-levron.com/</w:t>
        </w:r>
      </w:hyperlink>
      <w:r>
        <w:rPr>
          <w:rFonts w:ascii="Trebuchet MS" w:hAnsi="Trebuchet MS"/>
          <w:bCs/>
          <w:i/>
          <w:sz w:val="20"/>
          <w:szCs w:val="20"/>
        </w:rPr>
        <w:t xml:space="preserve"> </w:t>
      </w:r>
    </w:p>
    <w:p w:rsidR="007D5F8F" w:rsidRPr="00560A45" w:rsidRDefault="007D5F8F" w:rsidP="00424D95">
      <w:pPr>
        <w:jc w:val="both"/>
        <w:rPr>
          <w:rFonts w:ascii="Trebuchet MS" w:hAnsi="Trebuchet MS"/>
          <w:sz w:val="20"/>
          <w:szCs w:val="20"/>
        </w:rPr>
      </w:pPr>
    </w:p>
    <w:p w:rsidR="00631A58" w:rsidRPr="002F4E2B" w:rsidRDefault="0037464D" w:rsidP="00424D95">
      <w:pPr>
        <w:jc w:val="both"/>
        <w:rPr>
          <w:rFonts w:ascii="Trebuchet MS" w:hAnsi="Trebuchet MS"/>
          <w:i/>
          <w:sz w:val="20"/>
          <w:szCs w:val="20"/>
          <w:u w:val="single"/>
        </w:rPr>
      </w:pPr>
      <w:r w:rsidRPr="002F4E2B">
        <w:rPr>
          <w:rFonts w:ascii="Trebuchet MS" w:hAnsi="Trebuchet MS"/>
          <w:i/>
          <w:sz w:val="20"/>
          <w:szCs w:val="20"/>
          <w:u w:val="single"/>
        </w:rPr>
        <w:t>A propos du groupe i</w:t>
      </w:r>
      <w:r w:rsidR="00A06C13" w:rsidRPr="002F4E2B">
        <w:rPr>
          <w:rFonts w:ascii="Trebuchet MS" w:hAnsi="Trebuchet MS"/>
          <w:i/>
          <w:sz w:val="20"/>
          <w:szCs w:val="20"/>
          <w:u w:val="single"/>
        </w:rPr>
        <w:t>dverde</w:t>
      </w:r>
    </w:p>
    <w:p w:rsidR="00B40B0D" w:rsidRPr="002F4E2B" w:rsidRDefault="00E13E5D" w:rsidP="002F4E2B">
      <w:pPr>
        <w:jc w:val="both"/>
        <w:rPr>
          <w:rFonts w:ascii="Trebuchet MS" w:hAnsi="Trebuchet MS"/>
          <w:i/>
          <w:sz w:val="20"/>
          <w:szCs w:val="20"/>
        </w:rPr>
      </w:pPr>
      <w:r w:rsidRPr="002F4E2B">
        <w:rPr>
          <w:rFonts w:ascii="Trebuchet MS" w:hAnsi="Trebuchet MS"/>
          <w:i/>
          <w:sz w:val="20"/>
          <w:szCs w:val="20"/>
        </w:rPr>
        <w:t xml:space="preserve">Fort d’un chiffre d’affaires de </w:t>
      </w:r>
      <w:r w:rsidR="00B754F0">
        <w:rPr>
          <w:rFonts w:ascii="Trebuchet MS" w:hAnsi="Trebuchet MS"/>
          <w:i/>
          <w:sz w:val="20"/>
          <w:szCs w:val="20"/>
        </w:rPr>
        <w:t>525</w:t>
      </w:r>
      <w:r w:rsidRPr="002F4E2B">
        <w:rPr>
          <w:rFonts w:ascii="Trebuchet MS" w:hAnsi="Trebuchet MS"/>
          <w:i/>
          <w:sz w:val="20"/>
          <w:szCs w:val="20"/>
        </w:rPr>
        <w:t xml:space="preserve"> millions d’euros et de </w:t>
      </w:r>
      <w:r w:rsidR="00B754F0">
        <w:rPr>
          <w:rFonts w:ascii="Trebuchet MS" w:hAnsi="Trebuchet MS"/>
          <w:i/>
          <w:sz w:val="20"/>
          <w:szCs w:val="20"/>
        </w:rPr>
        <w:t>6</w:t>
      </w:r>
      <w:r w:rsidRPr="002F4E2B">
        <w:rPr>
          <w:rFonts w:ascii="Trebuchet MS" w:hAnsi="Trebuchet MS"/>
          <w:i/>
          <w:sz w:val="20"/>
          <w:szCs w:val="20"/>
        </w:rPr>
        <w:t> </w:t>
      </w:r>
      <w:r w:rsidR="00386130">
        <w:rPr>
          <w:rFonts w:ascii="Trebuchet MS" w:hAnsi="Trebuchet MS"/>
          <w:i/>
          <w:sz w:val="20"/>
          <w:szCs w:val="20"/>
        </w:rPr>
        <w:t>0</w:t>
      </w:r>
      <w:r w:rsidRPr="002F4E2B">
        <w:rPr>
          <w:rFonts w:ascii="Trebuchet MS" w:hAnsi="Trebuchet MS"/>
          <w:i/>
          <w:sz w:val="20"/>
          <w:szCs w:val="20"/>
        </w:rPr>
        <w:t xml:space="preserve">00 collaborateurs répartis en </w:t>
      </w:r>
      <w:r w:rsidR="00B754F0">
        <w:rPr>
          <w:rFonts w:ascii="Trebuchet MS" w:hAnsi="Trebuchet MS"/>
          <w:i/>
          <w:sz w:val="20"/>
          <w:szCs w:val="20"/>
        </w:rPr>
        <w:t>France,</w:t>
      </w:r>
      <w:r w:rsidRPr="002F4E2B">
        <w:rPr>
          <w:rFonts w:ascii="Trebuchet MS" w:hAnsi="Trebuchet MS"/>
          <w:i/>
          <w:sz w:val="20"/>
          <w:szCs w:val="20"/>
        </w:rPr>
        <w:t xml:space="preserve"> en Grande Bretagne</w:t>
      </w:r>
      <w:r w:rsidR="00B754F0">
        <w:rPr>
          <w:rFonts w:ascii="Trebuchet MS" w:hAnsi="Trebuchet MS"/>
          <w:i/>
          <w:sz w:val="20"/>
          <w:szCs w:val="20"/>
        </w:rPr>
        <w:t xml:space="preserve"> et aux Pays-Bas</w:t>
      </w:r>
      <w:r w:rsidRPr="002F4E2B">
        <w:rPr>
          <w:rFonts w:ascii="Trebuchet MS" w:hAnsi="Trebuchet MS"/>
          <w:i/>
          <w:sz w:val="20"/>
          <w:szCs w:val="20"/>
        </w:rPr>
        <w:t xml:space="preserve">, idverde est </w:t>
      </w:r>
      <w:r w:rsidR="00EC0143" w:rsidRPr="002F4E2B">
        <w:rPr>
          <w:rFonts w:ascii="Trebuchet MS" w:hAnsi="Trebuchet MS"/>
          <w:i/>
          <w:sz w:val="20"/>
          <w:szCs w:val="20"/>
        </w:rPr>
        <w:t xml:space="preserve">le </w:t>
      </w:r>
      <w:r w:rsidRPr="002F4E2B">
        <w:rPr>
          <w:rFonts w:ascii="Trebuchet MS" w:hAnsi="Trebuchet MS"/>
          <w:i/>
          <w:sz w:val="20"/>
          <w:szCs w:val="20"/>
        </w:rPr>
        <w:t xml:space="preserve">leader </w:t>
      </w:r>
      <w:r w:rsidR="00EC0143" w:rsidRPr="002F4E2B">
        <w:rPr>
          <w:rFonts w:ascii="Trebuchet MS" w:hAnsi="Trebuchet MS"/>
          <w:i/>
          <w:sz w:val="20"/>
          <w:szCs w:val="20"/>
        </w:rPr>
        <w:t>du</w:t>
      </w:r>
      <w:r w:rsidRPr="002F4E2B">
        <w:rPr>
          <w:rFonts w:ascii="Trebuchet MS" w:hAnsi="Trebuchet MS"/>
          <w:i/>
          <w:sz w:val="20"/>
          <w:szCs w:val="20"/>
        </w:rPr>
        <w:t xml:space="preserve"> marché </w:t>
      </w:r>
      <w:r w:rsidR="004E4DFF" w:rsidRPr="002F4E2B">
        <w:rPr>
          <w:rFonts w:ascii="Trebuchet MS" w:hAnsi="Trebuchet MS"/>
          <w:i/>
          <w:sz w:val="20"/>
          <w:szCs w:val="20"/>
        </w:rPr>
        <w:t>européen</w:t>
      </w:r>
      <w:r w:rsidR="00EC0143" w:rsidRPr="002F4E2B">
        <w:rPr>
          <w:rFonts w:ascii="Trebuchet MS" w:hAnsi="Trebuchet MS"/>
          <w:i/>
          <w:sz w:val="20"/>
          <w:szCs w:val="20"/>
        </w:rPr>
        <w:t xml:space="preserve"> des espaces verts</w:t>
      </w:r>
      <w:r w:rsidRPr="002F4E2B">
        <w:rPr>
          <w:rFonts w:ascii="Trebuchet MS" w:hAnsi="Trebuchet MS"/>
          <w:i/>
          <w:sz w:val="20"/>
          <w:szCs w:val="20"/>
        </w:rPr>
        <w:t>.</w:t>
      </w:r>
      <w:r w:rsidR="00FD55BE" w:rsidRPr="002F4E2B">
        <w:rPr>
          <w:rFonts w:ascii="Trebuchet MS" w:hAnsi="Trebuchet MS"/>
          <w:i/>
          <w:sz w:val="20"/>
          <w:szCs w:val="20"/>
        </w:rPr>
        <w:t xml:space="preserve"> </w:t>
      </w:r>
      <w:r w:rsidRPr="002F4E2B">
        <w:rPr>
          <w:rFonts w:ascii="Trebuchet MS" w:hAnsi="Trebuchet MS"/>
          <w:i/>
          <w:sz w:val="20"/>
          <w:szCs w:val="20"/>
        </w:rPr>
        <w:t>Le groupe</w:t>
      </w:r>
      <w:r w:rsidR="004E4DFF" w:rsidRPr="002F4E2B">
        <w:rPr>
          <w:rFonts w:ascii="Trebuchet MS" w:hAnsi="Trebuchet MS"/>
          <w:i/>
          <w:sz w:val="20"/>
          <w:szCs w:val="20"/>
        </w:rPr>
        <w:t xml:space="preserve"> </w:t>
      </w:r>
      <w:r w:rsidRPr="002F4E2B">
        <w:rPr>
          <w:rFonts w:ascii="Trebuchet MS" w:hAnsi="Trebuchet MS"/>
          <w:i/>
          <w:sz w:val="20"/>
          <w:szCs w:val="20"/>
        </w:rPr>
        <w:t xml:space="preserve">est structuré en un </w:t>
      </w:r>
      <w:r w:rsidR="00B40B0D" w:rsidRPr="002F4E2B">
        <w:rPr>
          <w:rFonts w:ascii="Trebuchet MS" w:hAnsi="Trebuchet MS"/>
          <w:i/>
          <w:sz w:val="20"/>
          <w:szCs w:val="20"/>
        </w:rPr>
        <w:t xml:space="preserve">réseau de </w:t>
      </w:r>
      <w:r w:rsidR="00B754F0">
        <w:rPr>
          <w:rFonts w:ascii="Trebuchet MS" w:hAnsi="Trebuchet MS"/>
          <w:i/>
          <w:sz w:val="20"/>
          <w:szCs w:val="20"/>
        </w:rPr>
        <w:t>plus de 10</w:t>
      </w:r>
      <w:r w:rsidRPr="002F4E2B">
        <w:rPr>
          <w:rFonts w:ascii="Trebuchet MS" w:hAnsi="Trebuchet MS"/>
          <w:i/>
          <w:sz w:val="20"/>
          <w:szCs w:val="20"/>
        </w:rPr>
        <w:t>0</w:t>
      </w:r>
      <w:r w:rsidR="00B40B0D" w:rsidRPr="002F4E2B">
        <w:rPr>
          <w:rFonts w:ascii="Trebuchet MS" w:hAnsi="Trebuchet MS"/>
          <w:i/>
          <w:sz w:val="20"/>
          <w:szCs w:val="20"/>
        </w:rPr>
        <w:t xml:space="preserve"> agences </w:t>
      </w:r>
      <w:r w:rsidR="004E4DFF" w:rsidRPr="002F4E2B">
        <w:rPr>
          <w:rFonts w:ascii="Trebuchet MS" w:hAnsi="Trebuchet MS"/>
          <w:i/>
          <w:sz w:val="20"/>
          <w:szCs w:val="20"/>
        </w:rPr>
        <w:t>dont chacune est organisée à la manière d’une petite entreprise qui opère</w:t>
      </w:r>
      <w:r w:rsidRPr="002F4E2B">
        <w:rPr>
          <w:rFonts w:ascii="Trebuchet MS" w:hAnsi="Trebuchet MS"/>
          <w:i/>
          <w:sz w:val="20"/>
          <w:szCs w:val="20"/>
        </w:rPr>
        <w:t xml:space="preserve"> </w:t>
      </w:r>
      <w:r w:rsidR="004E4DFF" w:rsidRPr="002F4E2B">
        <w:rPr>
          <w:rFonts w:ascii="Trebuchet MS" w:hAnsi="Trebuchet MS"/>
          <w:i/>
          <w:sz w:val="20"/>
          <w:szCs w:val="20"/>
        </w:rPr>
        <w:t xml:space="preserve">sur </w:t>
      </w:r>
      <w:r w:rsidRPr="002F4E2B">
        <w:rPr>
          <w:rFonts w:ascii="Trebuchet MS" w:hAnsi="Trebuchet MS"/>
          <w:i/>
          <w:sz w:val="20"/>
          <w:szCs w:val="20"/>
        </w:rPr>
        <w:t xml:space="preserve">un périmètre géographique </w:t>
      </w:r>
      <w:r w:rsidR="004E4DFF" w:rsidRPr="002F4E2B">
        <w:rPr>
          <w:rFonts w:ascii="Trebuchet MS" w:hAnsi="Trebuchet MS"/>
          <w:i/>
          <w:sz w:val="20"/>
          <w:szCs w:val="20"/>
        </w:rPr>
        <w:t>à taille humaine</w:t>
      </w:r>
      <w:r w:rsidRPr="002F4E2B">
        <w:rPr>
          <w:rFonts w:ascii="Trebuchet MS" w:hAnsi="Trebuchet MS"/>
          <w:i/>
          <w:sz w:val="20"/>
          <w:szCs w:val="20"/>
        </w:rPr>
        <w:t>.</w:t>
      </w:r>
      <w:r w:rsidR="002F4E2B" w:rsidRPr="002F4E2B">
        <w:rPr>
          <w:rFonts w:ascii="Trebuchet MS" w:hAnsi="Trebuchet MS"/>
          <w:i/>
          <w:sz w:val="20"/>
          <w:szCs w:val="20"/>
        </w:rPr>
        <w:t xml:space="preserve"> </w:t>
      </w:r>
      <w:r w:rsidR="004E4DFF" w:rsidRPr="002F4E2B">
        <w:rPr>
          <w:rFonts w:ascii="Trebuchet MS" w:hAnsi="Trebuchet MS"/>
          <w:i/>
          <w:sz w:val="20"/>
          <w:szCs w:val="20"/>
        </w:rPr>
        <w:t>L</w:t>
      </w:r>
      <w:r w:rsidR="00B40B0D" w:rsidRPr="002F4E2B">
        <w:rPr>
          <w:rFonts w:ascii="Trebuchet MS" w:hAnsi="Trebuchet MS"/>
          <w:i/>
          <w:sz w:val="20"/>
          <w:szCs w:val="20"/>
        </w:rPr>
        <w:t xml:space="preserve">es engagements d’entreprise éco-citoyenne </w:t>
      </w:r>
      <w:r w:rsidR="004E4DFF" w:rsidRPr="002F4E2B">
        <w:rPr>
          <w:rFonts w:ascii="Trebuchet MS" w:hAnsi="Trebuchet MS"/>
          <w:i/>
          <w:sz w:val="20"/>
          <w:szCs w:val="20"/>
        </w:rPr>
        <w:t xml:space="preserve">d’idverde </w:t>
      </w:r>
      <w:r w:rsidR="00B40B0D" w:rsidRPr="002F4E2B">
        <w:rPr>
          <w:rFonts w:ascii="Trebuchet MS" w:hAnsi="Trebuchet MS"/>
          <w:i/>
          <w:sz w:val="20"/>
          <w:szCs w:val="20"/>
        </w:rPr>
        <w:t>reposent sur une valeur-clé : le respect qu’elle met en pratique au quotidien par la qualité de ses prestations, la formation de ses collaborateurs et la protection de l’environnement.</w:t>
      </w:r>
    </w:p>
    <w:p w:rsidR="00B40B0D" w:rsidRDefault="002F4E2B" w:rsidP="008F578E">
      <w:pPr>
        <w:jc w:val="both"/>
        <w:rPr>
          <w:rFonts w:ascii="Trebuchet MS" w:hAnsi="Trebuchet MS"/>
          <w:i/>
          <w:sz w:val="20"/>
          <w:szCs w:val="20"/>
        </w:rPr>
      </w:pPr>
      <w:hyperlink r:id="rId10" w:history="1">
        <w:r w:rsidRPr="00D6018E">
          <w:rPr>
            <w:rStyle w:val="Lienhypertexte"/>
            <w:rFonts w:ascii="Trebuchet MS" w:hAnsi="Trebuchet MS"/>
            <w:sz w:val="20"/>
            <w:szCs w:val="20"/>
          </w:rPr>
          <w:t>www.idverde.com</w:t>
        </w:r>
      </w:hyperlink>
    </w:p>
    <w:p w:rsidR="00B40B0D" w:rsidRPr="002F4E2B" w:rsidRDefault="00B40B0D" w:rsidP="00B40B0D">
      <w:pPr>
        <w:spacing w:before="7" w:line="190" w:lineRule="exact"/>
        <w:rPr>
          <w:rFonts w:ascii="Trebuchet MS" w:hAnsi="Trebuchet MS"/>
          <w:sz w:val="20"/>
          <w:szCs w:val="20"/>
        </w:rPr>
      </w:pPr>
    </w:p>
    <w:p w:rsidR="002F4E2B" w:rsidRPr="00560A45" w:rsidRDefault="002F4E2B" w:rsidP="002F4E2B">
      <w:pPr>
        <w:jc w:val="both"/>
        <w:rPr>
          <w:rFonts w:ascii="Trebuchet MS" w:hAnsi="Trebuchet MS"/>
          <w:sz w:val="20"/>
          <w:szCs w:val="20"/>
          <w:u w:val="single"/>
        </w:rPr>
      </w:pPr>
      <w:r w:rsidRPr="00560A45">
        <w:rPr>
          <w:rFonts w:ascii="Trebuchet MS" w:hAnsi="Trebuchet MS"/>
          <w:sz w:val="20"/>
          <w:szCs w:val="20"/>
          <w:u w:val="single"/>
        </w:rPr>
        <w:t>Contact presse</w:t>
      </w:r>
      <w:r w:rsidR="00560A45" w:rsidRPr="00560A45">
        <w:rPr>
          <w:rFonts w:ascii="Trebuchet MS" w:hAnsi="Trebuchet MS"/>
          <w:sz w:val="20"/>
          <w:szCs w:val="20"/>
          <w:u w:val="single"/>
        </w:rPr>
        <w:t xml:space="preserve"> </w:t>
      </w:r>
      <w:r w:rsidRPr="00560A45">
        <w:rPr>
          <w:rFonts w:ascii="Trebuchet MS" w:hAnsi="Trebuchet MS"/>
          <w:i/>
          <w:sz w:val="20"/>
          <w:szCs w:val="20"/>
          <w:u w:val="single"/>
        </w:rPr>
        <w:t>i</w:t>
      </w:r>
      <w:r w:rsidR="00560A45">
        <w:rPr>
          <w:rFonts w:ascii="Trebuchet MS" w:hAnsi="Trebuchet MS"/>
          <w:sz w:val="20"/>
          <w:szCs w:val="20"/>
          <w:u w:val="single"/>
        </w:rPr>
        <w:t>d</w:t>
      </w:r>
      <w:r w:rsidRPr="00560A45">
        <w:rPr>
          <w:rFonts w:ascii="Trebuchet MS" w:hAnsi="Trebuchet MS"/>
          <w:sz w:val="20"/>
          <w:szCs w:val="20"/>
          <w:u w:val="single"/>
        </w:rPr>
        <w:t xml:space="preserve">verde </w:t>
      </w:r>
    </w:p>
    <w:p w:rsidR="00560A45" w:rsidRDefault="002F4E2B" w:rsidP="002F4E2B">
      <w:pPr>
        <w:numPr>
          <w:ilvl w:val="0"/>
          <w:numId w:val="11"/>
        </w:numPr>
        <w:jc w:val="both"/>
        <w:rPr>
          <w:rFonts w:ascii="Trebuchet MS" w:hAnsi="Trebuchet MS"/>
          <w:b/>
          <w:sz w:val="20"/>
          <w:szCs w:val="20"/>
        </w:rPr>
      </w:pPr>
      <w:r w:rsidRPr="002F4E2B">
        <w:rPr>
          <w:rFonts w:ascii="Trebuchet MS" w:hAnsi="Trebuchet MS"/>
          <w:b/>
          <w:sz w:val="20"/>
          <w:szCs w:val="20"/>
        </w:rPr>
        <w:t>Linda Panikian</w:t>
      </w:r>
    </w:p>
    <w:p w:rsidR="002F4E2B" w:rsidRPr="00560A45" w:rsidRDefault="002F4E2B" w:rsidP="00560A45">
      <w:pPr>
        <w:ind w:left="720"/>
        <w:jc w:val="both"/>
        <w:rPr>
          <w:rStyle w:val="Lienhypertexte"/>
          <w:rFonts w:ascii="Trebuchet MS" w:hAnsi="Trebuchet MS"/>
          <w:b/>
          <w:color w:val="auto"/>
          <w:sz w:val="20"/>
          <w:szCs w:val="20"/>
          <w:u w:val="none"/>
        </w:rPr>
      </w:pPr>
      <w:r w:rsidRPr="00560A45">
        <w:rPr>
          <w:rFonts w:ascii="Trebuchet MS" w:hAnsi="Trebuchet MS"/>
          <w:sz w:val="20"/>
          <w:szCs w:val="20"/>
        </w:rPr>
        <w:t xml:space="preserve">Tel : 01 82 97 04 64 - </w:t>
      </w:r>
      <w:hyperlink r:id="rId11" w:history="1">
        <w:r w:rsidRPr="00560A45">
          <w:rPr>
            <w:rStyle w:val="Lienhypertexte"/>
            <w:rFonts w:ascii="Trebuchet MS" w:hAnsi="Trebuchet MS"/>
            <w:sz w:val="20"/>
            <w:szCs w:val="20"/>
          </w:rPr>
          <w:t>linda.panikian@idverde.com</w:t>
        </w:r>
      </w:hyperlink>
    </w:p>
    <w:p w:rsidR="00A06C13" w:rsidRPr="002F4E2B" w:rsidRDefault="00A06C13" w:rsidP="002F4E2B">
      <w:pPr>
        <w:jc w:val="both"/>
        <w:rPr>
          <w:rFonts w:ascii="Trebuchet MS" w:hAnsi="Trebuchet MS"/>
          <w:sz w:val="20"/>
          <w:szCs w:val="20"/>
          <w:lang w:val="en-US"/>
        </w:rPr>
      </w:pPr>
    </w:p>
    <w:sectPr w:rsidR="00A06C13" w:rsidRPr="002F4E2B" w:rsidSect="00F757C1">
      <w:headerReference w:type="default" r:id="rId12"/>
      <w:footerReference w:type="default" r:id="rId13"/>
      <w:pgSz w:w="11900" w:h="16840"/>
      <w:pgMar w:top="1417" w:right="1417" w:bottom="1417" w:left="1417" w:header="709" w:footer="8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0BD" w:rsidRDefault="001400BD" w:rsidP="00613BAB">
      <w:r>
        <w:separator/>
      </w:r>
    </w:p>
  </w:endnote>
  <w:endnote w:type="continuationSeparator" w:id="0">
    <w:p w:rsidR="001400BD" w:rsidRDefault="001400BD" w:rsidP="00613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85C" w:rsidRPr="00EC4B35" w:rsidRDefault="007E085C" w:rsidP="00AF1464">
    <w:pPr>
      <w:pStyle w:val="Pieddepage"/>
      <w:ind w:left="1136" w:right="-1396" w:hanging="2552"/>
      <w:rPr>
        <w:rFonts w:ascii="Trebuchet MS" w:hAnsi="Trebuchet MS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0BD" w:rsidRDefault="001400BD" w:rsidP="00613BAB">
      <w:r>
        <w:separator/>
      </w:r>
    </w:p>
  </w:footnote>
  <w:footnote w:type="continuationSeparator" w:id="0">
    <w:p w:rsidR="001400BD" w:rsidRDefault="001400BD" w:rsidP="00613B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85C" w:rsidRDefault="00F25D6A" w:rsidP="00984EA6">
    <w:pPr>
      <w:pStyle w:val="En-tte"/>
      <w:ind w:left="-3402" w:right="-1396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-487045</wp:posOffset>
          </wp:positionV>
          <wp:extent cx="7611110" cy="1803400"/>
          <wp:effectExtent l="0" t="0" r="0" b="0"/>
          <wp:wrapSquare wrapText="bothSides"/>
          <wp:docPr id="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1110" cy="180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5C">
      <w:tab/>
    </w:r>
    <w:r w:rsidR="007E085C">
      <w:tab/>
    </w:r>
    <w:r w:rsidR="007E085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AB075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361D53"/>
    <w:multiLevelType w:val="hybridMultilevel"/>
    <w:tmpl w:val="8750AC5C"/>
    <w:lvl w:ilvl="0" w:tplc="DCA6644E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31332"/>
    <w:multiLevelType w:val="hybridMultilevel"/>
    <w:tmpl w:val="91A053A2"/>
    <w:lvl w:ilvl="0" w:tplc="0BF2AE70">
      <w:start w:val="1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1F327782"/>
    <w:multiLevelType w:val="hybridMultilevel"/>
    <w:tmpl w:val="40567002"/>
    <w:lvl w:ilvl="0" w:tplc="2CA2CD80">
      <w:start w:val="6"/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EA11B1B"/>
    <w:multiLevelType w:val="hybridMultilevel"/>
    <w:tmpl w:val="F712F5C0"/>
    <w:lvl w:ilvl="0" w:tplc="06B84406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B80AF0"/>
    <w:multiLevelType w:val="hybridMultilevel"/>
    <w:tmpl w:val="64129932"/>
    <w:lvl w:ilvl="0" w:tplc="401A8298">
      <w:numFmt w:val="bullet"/>
      <w:lvlText w:val="-"/>
      <w:lvlJc w:val="left"/>
      <w:pPr>
        <w:ind w:left="720" w:hanging="360"/>
      </w:pPr>
      <w:rPr>
        <w:rFonts w:ascii="Trebuchet MS" w:eastAsia="MS Mincho" w:hAnsi="Trebuchet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CE22F6"/>
    <w:multiLevelType w:val="hybridMultilevel"/>
    <w:tmpl w:val="4EF21348"/>
    <w:lvl w:ilvl="0" w:tplc="A32EAF2A">
      <w:start w:val="6"/>
      <w:numFmt w:val="decimal"/>
      <w:lvlText w:val="%1"/>
      <w:lvlJc w:val="left"/>
      <w:pPr>
        <w:ind w:left="8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75" w:hanging="360"/>
      </w:pPr>
    </w:lvl>
    <w:lvl w:ilvl="2" w:tplc="040C001B" w:tentative="1">
      <w:start w:val="1"/>
      <w:numFmt w:val="lowerRoman"/>
      <w:lvlText w:val="%3."/>
      <w:lvlJc w:val="right"/>
      <w:pPr>
        <w:ind w:left="2295" w:hanging="180"/>
      </w:pPr>
    </w:lvl>
    <w:lvl w:ilvl="3" w:tplc="040C000F" w:tentative="1">
      <w:start w:val="1"/>
      <w:numFmt w:val="decimal"/>
      <w:lvlText w:val="%4."/>
      <w:lvlJc w:val="left"/>
      <w:pPr>
        <w:ind w:left="3015" w:hanging="360"/>
      </w:pPr>
    </w:lvl>
    <w:lvl w:ilvl="4" w:tplc="040C0019" w:tentative="1">
      <w:start w:val="1"/>
      <w:numFmt w:val="lowerLetter"/>
      <w:lvlText w:val="%5."/>
      <w:lvlJc w:val="left"/>
      <w:pPr>
        <w:ind w:left="3735" w:hanging="360"/>
      </w:pPr>
    </w:lvl>
    <w:lvl w:ilvl="5" w:tplc="040C001B" w:tentative="1">
      <w:start w:val="1"/>
      <w:numFmt w:val="lowerRoman"/>
      <w:lvlText w:val="%6."/>
      <w:lvlJc w:val="right"/>
      <w:pPr>
        <w:ind w:left="4455" w:hanging="180"/>
      </w:pPr>
    </w:lvl>
    <w:lvl w:ilvl="6" w:tplc="040C000F" w:tentative="1">
      <w:start w:val="1"/>
      <w:numFmt w:val="decimal"/>
      <w:lvlText w:val="%7."/>
      <w:lvlJc w:val="left"/>
      <w:pPr>
        <w:ind w:left="5175" w:hanging="360"/>
      </w:pPr>
    </w:lvl>
    <w:lvl w:ilvl="7" w:tplc="040C0019" w:tentative="1">
      <w:start w:val="1"/>
      <w:numFmt w:val="lowerLetter"/>
      <w:lvlText w:val="%8."/>
      <w:lvlJc w:val="left"/>
      <w:pPr>
        <w:ind w:left="5895" w:hanging="360"/>
      </w:pPr>
    </w:lvl>
    <w:lvl w:ilvl="8" w:tplc="040C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7">
    <w:nsid w:val="5D414355"/>
    <w:multiLevelType w:val="hybridMultilevel"/>
    <w:tmpl w:val="36D0280A"/>
    <w:lvl w:ilvl="0" w:tplc="2A462DBE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195549"/>
    <w:multiLevelType w:val="hybridMultilevel"/>
    <w:tmpl w:val="3536C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250855"/>
    <w:multiLevelType w:val="hybridMultilevel"/>
    <w:tmpl w:val="D7265A6E"/>
    <w:lvl w:ilvl="0" w:tplc="356E449E"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120B6F"/>
    <w:multiLevelType w:val="hybridMultilevel"/>
    <w:tmpl w:val="B15A4D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8"/>
  </w:num>
  <w:num w:numId="8">
    <w:abstractNumId w:val="7"/>
  </w:num>
  <w:num w:numId="9">
    <w:abstractNumId w:val="3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BAB"/>
    <w:rsid w:val="00003053"/>
    <w:rsid w:val="00031BAD"/>
    <w:rsid w:val="00072057"/>
    <w:rsid w:val="00081A45"/>
    <w:rsid w:val="000925F1"/>
    <w:rsid w:val="000A0FE4"/>
    <w:rsid w:val="000C239E"/>
    <w:rsid w:val="000D65D8"/>
    <w:rsid w:val="000E020A"/>
    <w:rsid w:val="000E384A"/>
    <w:rsid w:val="000F2FBE"/>
    <w:rsid w:val="001007C6"/>
    <w:rsid w:val="00116779"/>
    <w:rsid w:val="00123CE3"/>
    <w:rsid w:val="00130E91"/>
    <w:rsid w:val="001400BD"/>
    <w:rsid w:val="00141CBA"/>
    <w:rsid w:val="0014346F"/>
    <w:rsid w:val="001554CF"/>
    <w:rsid w:val="00155DB7"/>
    <w:rsid w:val="00157E78"/>
    <w:rsid w:val="00177669"/>
    <w:rsid w:val="00190F8D"/>
    <w:rsid w:val="001C11A8"/>
    <w:rsid w:val="001C6CC2"/>
    <w:rsid w:val="002002F2"/>
    <w:rsid w:val="00247480"/>
    <w:rsid w:val="00251485"/>
    <w:rsid w:val="00280787"/>
    <w:rsid w:val="002A79BD"/>
    <w:rsid w:val="002E5FAB"/>
    <w:rsid w:val="002F2C27"/>
    <w:rsid w:val="002F4E2B"/>
    <w:rsid w:val="00311FE1"/>
    <w:rsid w:val="00362E88"/>
    <w:rsid w:val="00373260"/>
    <w:rsid w:val="00373B6A"/>
    <w:rsid w:val="0037464D"/>
    <w:rsid w:val="00386130"/>
    <w:rsid w:val="00397F19"/>
    <w:rsid w:val="003B497B"/>
    <w:rsid w:val="003C5DB2"/>
    <w:rsid w:val="003E16CA"/>
    <w:rsid w:val="003E48D1"/>
    <w:rsid w:val="003E5088"/>
    <w:rsid w:val="003F05E8"/>
    <w:rsid w:val="0042038A"/>
    <w:rsid w:val="004219DE"/>
    <w:rsid w:val="00424D95"/>
    <w:rsid w:val="00426A5B"/>
    <w:rsid w:val="00454D1A"/>
    <w:rsid w:val="00455079"/>
    <w:rsid w:val="00475635"/>
    <w:rsid w:val="0049342D"/>
    <w:rsid w:val="004C7037"/>
    <w:rsid w:val="004D7587"/>
    <w:rsid w:val="004E0B16"/>
    <w:rsid w:val="004E4DFF"/>
    <w:rsid w:val="00522BE9"/>
    <w:rsid w:val="00543ED4"/>
    <w:rsid w:val="00552912"/>
    <w:rsid w:val="00560A45"/>
    <w:rsid w:val="00575B01"/>
    <w:rsid w:val="00596AFC"/>
    <w:rsid w:val="005A6BC7"/>
    <w:rsid w:val="005B27D0"/>
    <w:rsid w:val="005E6570"/>
    <w:rsid w:val="005F2436"/>
    <w:rsid w:val="00613BAB"/>
    <w:rsid w:val="00631A58"/>
    <w:rsid w:val="00640650"/>
    <w:rsid w:val="00647DBD"/>
    <w:rsid w:val="00654C4A"/>
    <w:rsid w:val="00673E42"/>
    <w:rsid w:val="00683078"/>
    <w:rsid w:val="006B183B"/>
    <w:rsid w:val="006B28AD"/>
    <w:rsid w:val="006F102F"/>
    <w:rsid w:val="0070055D"/>
    <w:rsid w:val="00701B2B"/>
    <w:rsid w:val="00732742"/>
    <w:rsid w:val="00744B66"/>
    <w:rsid w:val="00782977"/>
    <w:rsid w:val="00790DB0"/>
    <w:rsid w:val="007A1BA1"/>
    <w:rsid w:val="007B3D7F"/>
    <w:rsid w:val="007C4978"/>
    <w:rsid w:val="007D5F8F"/>
    <w:rsid w:val="007E085C"/>
    <w:rsid w:val="007E2318"/>
    <w:rsid w:val="007F021D"/>
    <w:rsid w:val="00801AB4"/>
    <w:rsid w:val="008023D9"/>
    <w:rsid w:val="00806044"/>
    <w:rsid w:val="008146D6"/>
    <w:rsid w:val="00831E47"/>
    <w:rsid w:val="00831FC7"/>
    <w:rsid w:val="008773E7"/>
    <w:rsid w:val="00891E81"/>
    <w:rsid w:val="008928C7"/>
    <w:rsid w:val="008A48DE"/>
    <w:rsid w:val="008B3C37"/>
    <w:rsid w:val="008C64DE"/>
    <w:rsid w:val="008E2312"/>
    <w:rsid w:val="008F3624"/>
    <w:rsid w:val="008F578E"/>
    <w:rsid w:val="00903702"/>
    <w:rsid w:val="0090427D"/>
    <w:rsid w:val="00904643"/>
    <w:rsid w:val="00933EA6"/>
    <w:rsid w:val="00953889"/>
    <w:rsid w:val="00962A61"/>
    <w:rsid w:val="00962E57"/>
    <w:rsid w:val="009646F8"/>
    <w:rsid w:val="00972EAA"/>
    <w:rsid w:val="00972F27"/>
    <w:rsid w:val="00984EA6"/>
    <w:rsid w:val="00993DB2"/>
    <w:rsid w:val="0099542D"/>
    <w:rsid w:val="00995F81"/>
    <w:rsid w:val="009A090B"/>
    <w:rsid w:val="009A3330"/>
    <w:rsid w:val="009A6975"/>
    <w:rsid w:val="009B2015"/>
    <w:rsid w:val="00A06C13"/>
    <w:rsid w:val="00A14CAD"/>
    <w:rsid w:val="00A22F5D"/>
    <w:rsid w:val="00A51220"/>
    <w:rsid w:val="00A54310"/>
    <w:rsid w:val="00A73458"/>
    <w:rsid w:val="00A81C94"/>
    <w:rsid w:val="00A90933"/>
    <w:rsid w:val="00A95A67"/>
    <w:rsid w:val="00AB6203"/>
    <w:rsid w:val="00AD0EA7"/>
    <w:rsid w:val="00AD19F4"/>
    <w:rsid w:val="00AE4B89"/>
    <w:rsid w:val="00AE55A4"/>
    <w:rsid w:val="00AF1464"/>
    <w:rsid w:val="00AF4967"/>
    <w:rsid w:val="00B22A81"/>
    <w:rsid w:val="00B261A7"/>
    <w:rsid w:val="00B40B0D"/>
    <w:rsid w:val="00B754F0"/>
    <w:rsid w:val="00BD116E"/>
    <w:rsid w:val="00BE4D34"/>
    <w:rsid w:val="00BE4DC9"/>
    <w:rsid w:val="00C23811"/>
    <w:rsid w:val="00C32AF2"/>
    <w:rsid w:val="00C42715"/>
    <w:rsid w:val="00C46631"/>
    <w:rsid w:val="00C81946"/>
    <w:rsid w:val="00C86816"/>
    <w:rsid w:val="00CA00C8"/>
    <w:rsid w:val="00CA1F4D"/>
    <w:rsid w:val="00CA24FE"/>
    <w:rsid w:val="00CA5E34"/>
    <w:rsid w:val="00CC2293"/>
    <w:rsid w:val="00CC251C"/>
    <w:rsid w:val="00CC520A"/>
    <w:rsid w:val="00CC77C2"/>
    <w:rsid w:val="00CE34F9"/>
    <w:rsid w:val="00CF71C5"/>
    <w:rsid w:val="00D06D01"/>
    <w:rsid w:val="00D37CED"/>
    <w:rsid w:val="00D738AC"/>
    <w:rsid w:val="00D90881"/>
    <w:rsid w:val="00DD5602"/>
    <w:rsid w:val="00DE1194"/>
    <w:rsid w:val="00E03785"/>
    <w:rsid w:val="00E13E5D"/>
    <w:rsid w:val="00E715D8"/>
    <w:rsid w:val="00E96EE5"/>
    <w:rsid w:val="00EA3DCC"/>
    <w:rsid w:val="00EB7828"/>
    <w:rsid w:val="00EC0143"/>
    <w:rsid w:val="00EC4B35"/>
    <w:rsid w:val="00ED1E2E"/>
    <w:rsid w:val="00ED508D"/>
    <w:rsid w:val="00F25D6A"/>
    <w:rsid w:val="00F26A95"/>
    <w:rsid w:val="00F334B6"/>
    <w:rsid w:val="00F33F38"/>
    <w:rsid w:val="00F35985"/>
    <w:rsid w:val="00F46B25"/>
    <w:rsid w:val="00F757C1"/>
    <w:rsid w:val="00FB4DAC"/>
    <w:rsid w:val="00FC5411"/>
    <w:rsid w:val="00FC6907"/>
    <w:rsid w:val="00FD3FEA"/>
    <w:rsid w:val="00FD55BE"/>
    <w:rsid w:val="00FF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3BA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3BAB"/>
  </w:style>
  <w:style w:type="paragraph" w:styleId="Pieddepage">
    <w:name w:val="footer"/>
    <w:basedOn w:val="Normal"/>
    <w:link w:val="PieddepageCar"/>
    <w:uiPriority w:val="99"/>
    <w:unhideWhenUsed/>
    <w:rsid w:val="00613BA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3BAB"/>
  </w:style>
  <w:style w:type="paragraph" w:styleId="Textedebulles">
    <w:name w:val="Balloon Text"/>
    <w:basedOn w:val="Normal"/>
    <w:link w:val="TextedebullesCar"/>
    <w:uiPriority w:val="99"/>
    <w:semiHidden/>
    <w:unhideWhenUsed/>
    <w:rsid w:val="00613BA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13BAB"/>
    <w:rPr>
      <w:rFonts w:ascii="Lucida Grande" w:hAnsi="Lucida Grande" w:cs="Lucida Grande"/>
      <w:sz w:val="18"/>
      <w:szCs w:val="18"/>
    </w:rPr>
  </w:style>
  <w:style w:type="character" w:styleId="Lienhypertexte">
    <w:name w:val="Hyperlink"/>
    <w:uiPriority w:val="99"/>
    <w:unhideWhenUsed/>
    <w:rsid w:val="00DD5602"/>
    <w:rPr>
      <w:color w:val="0000FF"/>
      <w:u w:val="single"/>
    </w:rPr>
  </w:style>
  <w:style w:type="character" w:styleId="Numrodepage">
    <w:name w:val="page number"/>
    <w:rsid w:val="00C32AF2"/>
  </w:style>
  <w:style w:type="character" w:customStyle="1" w:styleId="Mentionnonrsolue">
    <w:name w:val="Mention non résolue"/>
    <w:uiPriority w:val="99"/>
    <w:semiHidden/>
    <w:unhideWhenUsed/>
    <w:rsid w:val="002F4E2B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13BA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3BAB"/>
  </w:style>
  <w:style w:type="paragraph" w:styleId="Pieddepage">
    <w:name w:val="footer"/>
    <w:basedOn w:val="Normal"/>
    <w:link w:val="PieddepageCar"/>
    <w:uiPriority w:val="99"/>
    <w:unhideWhenUsed/>
    <w:rsid w:val="00613BA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3BAB"/>
  </w:style>
  <w:style w:type="paragraph" w:styleId="Textedebulles">
    <w:name w:val="Balloon Text"/>
    <w:basedOn w:val="Normal"/>
    <w:link w:val="TextedebullesCar"/>
    <w:uiPriority w:val="99"/>
    <w:semiHidden/>
    <w:unhideWhenUsed/>
    <w:rsid w:val="00613BA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13BAB"/>
    <w:rPr>
      <w:rFonts w:ascii="Lucida Grande" w:hAnsi="Lucida Grande" w:cs="Lucida Grande"/>
      <w:sz w:val="18"/>
      <w:szCs w:val="18"/>
    </w:rPr>
  </w:style>
  <w:style w:type="character" w:styleId="Lienhypertexte">
    <w:name w:val="Hyperlink"/>
    <w:uiPriority w:val="99"/>
    <w:unhideWhenUsed/>
    <w:rsid w:val="00DD5602"/>
    <w:rPr>
      <w:color w:val="0000FF"/>
      <w:u w:val="single"/>
    </w:rPr>
  </w:style>
  <w:style w:type="character" w:styleId="Numrodepage">
    <w:name w:val="page number"/>
    <w:rsid w:val="00C32AF2"/>
  </w:style>
  <w:style w:type="character" w:customStyle="1" w:styleId="Mentionnonrsolue">
    <w:name w:val="Mention non résolue"/>
    <w:uiPriority w:val="99"/>
    <w:semiHidden/>
    <w:unhideWhenUsed/>
    <w:rsid w:val="002F4E2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7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inda.panikian@idverde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idverde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jardin-de-levron.com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B763F4-0AC8-4411-8A58-58BA515E2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488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ISS</Company>
  <LinksUpToDate>false</LinksUpToDate>
  <CharactersWithSpaces>3166</CharactersWithSpaces>
  <SharedDoc>false</SharedDoc>
  <HLinks>
    <vt:vector size="18" baseType="variant">
      <vt:variant>
        <vt:i4>7405581</vt:i4>
      </vt:variant>
      <vt:variant>
        <vt:i4>6</vt:i4>
      </vt:variant>
      <vt:variant>
        <vt:i4>0</vt:i4>
      </vt:variant>
      <vt:variant>
        <vt:i4>5</vt:i4>
      </vt:variant>
      <vt:variant>
        <vt:lpwstr>mailto:linda.panikian@idverde.com</vt:lpwstr>
      </vt:variant>
      <vt:variant>
        <vt:lpwstr/>
      </vt:variant>
      <vt:variant>
        <vt:i4>2949236</vt:i4>
      </vt:variant>
      <vt:variant>
        <vt:i4>3</vt:i4>
      </vt:variant>
      <vt:variant>
        <vt:i4>0</vt:i4>
      </vt:variant>
      <vt:variant>
        <vt:i4>5</vt:i4>
      </vt:variant>
      <vt:variant>
        <vt:lpwstr>http://www.idverde.com/</vt:lpwstr>
      </vt:variant>
      <vt:variant>
        <vt:lpwstr/>
      </vt:variant>
      <vt:variant>
        <vt:i4>589829</vt:i4>
      </vt:variant>
      <vt:variant>
        <vt:i4>0</vt:i4>
      </vt:variant>
      <vt:variant>
        <vt:i4>0</vt:i4>
      </vt:variant>
      <vt:variant>
        <vt:i4>5</vt:i4>
      </vt:variant>
      <vt:variant>
        <vt:lpwstr>http://www.jardin-de-levron.com/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Freelance</dc:creator>
  <cp:lastModifiedBy>ANAGONCA</cp:lastModifiedBy>
  <cp:revision>2</cp:revision>
  <cp:lastPrinted>2015-01-22T15:08:00Z</cp:lastPrinted>
  <dcterms:created xsi:type="dcterms:W3CDTF">2019-02-19T10:49:00Z</dcterms:created>
  <dcterms:modified xsi:type="dcterms:W3CDTF">2019-02-19T10:49:00Z</dcterms:modified>
</cp:coreProperties>
</file>